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C511" w14:textId="7548097E" w:rsidR="00790384" w:rsidRPr="0088168D" w:rsidRDefault="65D5A2D2" w:rsidP="00B260C1">
      <w:pPr>
        <w:pStyle w:val="Title"/>
        <w:spacing w:before="840"/>
      </w:pPr>
      <w:r>
        <w:t>Cyclone Gabrielle</w:t>
      </w:r>
      <w:r w:rsidR="00247744">
        <w:t xml:space="preserve"> Solid</w:t>
      </w:r>
      <w:r>
        <w:t xml:space="preserve"> W</w:t>
      </w:r>
      <w:r w:rsidR="0002401F">
        <w:t xml:space="preserve">aste </w:t>
      </w:r>
      <w:r w:rsidR="7FE8F785">
        <w:t>M</w:t>
      </w:r>
      <w:r w:rsidR="0002401F">
        <w:t xml:space="preserve">anagement </w:t>
      </w:r>
      <w:r w:rsidR="2A03BA91">
        <w:t>F</w:t>
      </w:r>
      <w:r w:rsidR="0002401F">
        <w:t xml:space="preserve">und </w:t>
      </w:r>
    </w:p>
    <w:p w14:paraId="6999B47B" w14:textId="436107C8" w:rsidR="00790384" w:rsidRPr="0088168D" w:rsidRDefault="00244F73" w:rsidP="00180FC8">
      <w:pPr>
        <w:pStyle w:val="Title"/>
        <w:spacing w:before="0" w:after="240"/>
        <w:rPr>
          <w:b w:val="0"/>
          <w:bCs w:val="0"/>
        </w:rPr>
      </w:pPr>
      <w:r>
        <w:rPr>
          <w:b w:val="0"/>
          <w:bCs w:val="0"/>
        </w:rPr>
        <w:t>Application</w:t>
      </w:r>
      <w:r w:rsidR="00544157" w:rsidRPr="0088168D">
        <w:rPr>
          <w:b w:val="0"/>
          <w:bCs w:val="0"/>
        </w:rPr>
        <w:t xml:space="preserve"> </w:t>
      </w:r>
      <w:r w:rsidR="004908A6">
        <w:rPr>
          <w:b w:val="0"/>
          <w:bCs w:val="0"/>
        </w:rPr>
        <w:t>f</w:t>
      </w:r>
      <w:r w:rsidR="00544157" w:rsidRPr="0088168D">
        <w:rPr>
          <w:b w:val="0"/>
          <w:bCs w:val="0"/>
        </w:rPr>
        <w:t>orm</w:t>
      </w:r>
      <w:r w:rsidR="005020E2" w:rsidRPr="0088168D">
        <w:rPr>
          <w:b w:val="0"/>
          <w:bCs w:val="0"/>
        </w:rPr>
        <w:t xml:space="preserve"> </w:t>
      </w:r>
    </w:p>
    <w:p w14:paraId="38105573" w14:textId="60535F82" w:rsidR="006B2833" w:rsidRPr="006B2833" w:rsidRDefault="006B2833" w:rsidP="3B02F4A9">
      <w:pPr>
        <w:pStyle w:val="Heading1"/>
        <w:spacing w:before="160" w:after="160" w:line="288" w:lineRule="auto"/>
        <w:rPr>
          <w:highlight w:val="yellow"/>
        </w:rPr>
      </w:pPr>
      <w:r>
        <w:t>Instructions</w:t>
      </w:r>
    </w:p>
    <w:p w14:paraId="55E04486" w14:textId="4579D435" w:rsidR="006B2833" w:rsidRDefault="006B2833" w:rsidP="00180FC8">
      <w:pPr>
        <w:rPr>
          <w:rStyle w:val="Hyperlink"/>
        </w:rPr>
      </w:pPr>
      <w:r>
        <w:t>Please complete th</w:t>
      </w:r>
      <w:r w:rsidR="00C77A5B">
        <w:t>is</w:t>
      </w:r>
      <w:r>
        <w:t xml:space="preserve"> form electronically and send it to </w:t>
      </w:r>
      <w:hyperlink r:id="rId11" w:history="1">
        <w:r w:rsidR="00A16126" w:rsidRPr="00790384">
          <w:rPr>
            <w:rStyle w:val="Hyperlink"/>
          </w:rPr>
          <w:t>claims@nema.govt.nz</w:t>
        </w:r>
      </w:hyperlink>
    </w:p>
    <w:p w14:paraId="37DE0116" w14:textId="77777777" w:rsidR="00BC0F3C" w:rsidRDefault="00BC0F3C" w:rsidP="00BC0F3C">
      <w:pPr>
        <w:pStyle w:val="Heading2"/>
      </w:pPr>
      <w:r w:rsidRPr="4C8BDBCE">
        <w:t xml:space="preserve">Providing evidence of your costs </w:t>
      </w:r>
    </w:p>
    <w:p w14:paraId="4293B6F1" w14:textId="2DC07F3F" w:rsidR="00BC0F3C" w:rsidRDefault="00C848CB" w:rsidP="0060112F">
      <w:r>
        <w:t>An example claim template is</w:t>
      </w:r>
      <w:r w:rsidR="00BC0F3C" w:rsidRPr="00A030EB">
        <w:t xml:space="preserve"> included in </w:t>
      </w:r>
      <w:r w:rsidR="00BC0F3C" w:rsidRPr="003E1BD9">
        <w:rPr>
          <w:b/>
          <w:bCs/>
          <w:color w:val="005A9C"/>
        </w:rPr>
        <w:t>Appendix A</w:t>
      </w:r>
      <w:r w:rsidR="00BC0F3C" w:rsidRPr="00A030EB">
        <w:t xml:space="preserve">. You may use a different format </w:t>
      </w:r>
      <w:r w:rsidR="0060112F">
        <w:t xml:space="preserve">(such as Excel) </w:t>
      </w:r>
      <w:r w:rsidR="00BC0F3C" w:rsidRPr="00A030EB">
        <w:t>if you prefer</w:t>
      </w:r>
      <w:r w:rsidR="00517F0B">
        <w:t>.</w:t>
      </w:r>
      <w:r w:rsidR="00910BF5">
        <w:t xml:space="preserve"> 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9060"/>
      </w:tblGrid>
      <w:tr w:rsidR="00744ABC" w14:paraId="18F1A5BD" w14:textId="77777777" w:rsidTr="00A0220F">
        <w:tc>
          <w:tcPr>
            <w:tcW w:w="9060" w:type="dxa"/>
          </w:tcPr>
          <w:p w14:paraId="7435BD50" w14:textId="77777777" w:rsidR="00744ABC" w:rsidRPr="00C9282C" w:rsidRDefault="00744ABC" w:rsidP="00A0220F">
            <w:pPr>
              <w:pStyle w:val="Heading2"/>
              <w:spacing w:before="0"/>
              <w:outlineLvl w:val="1"/>
            </w:pPr>
            <w:r w:rsidRPr="00C9282C">
              <w:t>Checklist</w:t>
            </w:r>
          </w:p>
          <w:p w14:paraId="4CACA7C3" w14:textId="5F5C78BC" w:rsidR="00744ABC" w:rsidRPr="00C9282C" w:rsidRDefault="00744ABC" w:rsidP="00A0220F">
            <w:pPr>
              <w:spacing w:after="160"/>
            </w:pPr>
            <w:r w:rsidRPr="00C9282C">
              <w:t>Before you submit your application, make sure you have:</w:t>
            </w:r>
          </w:p>
          <w:p w14:paraId="16ACCDDE" w14:textId="75B01CAB" w:rsidR="00744ABC" w:rsidRPr="00C9282C" w:rsidRDefault="00744ABC" w:rsidP="00A0220F">
            <w:pPr>
              <w:pStyle w:val="Checkboxes"/>
              <w:spacing w:after="160"/>
            </w:pPr>
            <w:r w:rsidRPr="00C9282C">
              <w:t xml:space="preserve">Read the </w:t>
            </w:r>
            <w:r w:rsidR="00AA4F5D" w:rsidRPr="00C9282C">
              <w:t xml:space="preserve">Fund </w:t>
            </w:r>
            <w:r w:rsidR="00A40263" w:rsidRPr="00C9282C">
              <w:t>eligibility criteria and guidelines</w:t>
            </w:r>
            <w:r w:rsidRPr="00C9282C">
              <w:t xml:space="preserve"> </w:t>
            </w:r>
            <w:r w:rsidR="007A3C33">
              <w:t>hosted on NEMA’s website:</w:t>
            </w:r>
            <w:r w:rsidR="007A3C33">
              <w:br/>
            </w:r>
            <w:hyperlink r:id="rId12" w:history="1">
              <w:r w:rsidR="008743B7" w:rsidRPr="00507282">
                <w:rPr>
                  <w:rStyle w:val="Hyperlink"/>
                </w:rPr>
                <w:t>https://www.civildefence.govt.nz/resources/news-and-events/news-and-events/cyclone-gabrielle-solid-waste-management-fund</w:t>
              </w:r>
            </w:hyperlink>
          </w:p>
          <w:p w14:paraId="028A8BE0" w14:textId="70E2A984" w:rsidR="00744ABC" w:rsidRPr="00C9282C" w:rsidRDefault="00744ABC" w:rsidP="00A7547D">
            <w:pPr>
              <w:pStyle w:val="Checkboxes"/>
              <w:spacing w:after="160"/>
            </w:pPr>
            <w:r w:rsidRPr="00C9282C">
              <w:t xml:space="preserve">Completed </w:t>
            </w:r>
            <w:r w:rsidR="00922D7E" w:rsidRPr="00C9282C">
              <w:t>the key application</w:t>
            </w:r>
            <w:r w:rsidR="00A7547D" w:rsidRPr="00C9282C">
              <w:t xml:space="preserve"> details in</w:t>
            </w:r>
            <w:r w:rsidRPr="00C9282C">
              <w:t xml:space="preserve"> </w:t>
            </w:r>
            <w:r w:rsidRPr="00C9282C">
              <w:rPr>
                <w:b/>
                <w:bCs/>
                <w:color w:val="005A9C"/>
              </w:rPr>
              <w:t>Section 1</w:t>
            </w:r>
            <w:r w:rsidRPr="00C9282C">
              <w:t xml:space="preserve"> </w:t>
            </w:r>
            <w:r w:rsidRPr="00C9282C">
              <w:rPr>
                <w:b/>
                <w:bCs/>
                <w:color w:val="005A9C"/>
              </w:rPr>
              <w:t xml:space="preserve"> </w:t>
            </w:r>
          </w:p>
          <w:p w14:paraId="772CD659" w14:textId="77777777" w:rsidR="003923AB" w:rsidRPr="003923AB" w:rsidRDefault="00744ABC" w:rsidP="007F24C4">
            <w:pPr>
              <w:pStyle w:val="Checkboxes"/>
              <w:spacing w:after="160"/>
            </w:pPr>
            <w:r w:rsidRPr="00C9282C">
              <w:t xml:space="preserve">Read and completed the declaration in </w:t>
            </w:r>
            <w:r w:rsidRPr="003923AB">
              <w:rPr>
                <w:b/>
                <w:bCs/>
                <w:color w:val="005A9C"/>
              </w:rPr>
              <w:t xml:space="preserve">Section </w:t>
            </w:r>
            <w:r w:rsidR="00A7547D" w:rsidRPr="003923AB">
              <w:rPr>
                <w:b/>
                <w:bCs/>
                <w:color w:val="005A9C"/>
              </w:rPr>
              <w:t>2</w:t>
            </w:r>
          </w:p>
          <w:p w14:paraId="7A58A765" w14:textId="6E8EF30A" w:rsidR="00146733" w:rsidRPr="005F692A" w:rsidRDefault="00146733" w:rsidP="007F24C4">
            <w:pPr>
              <w:pStyle w:val="Checkboxes"/>
              <w:spacing w:after="160"/>
            </w:pPr>
            <w:r>
              <w:t>Attached any supporting</w:t>
            </w:r>
            <w:r w:rsidR="005F692A">
              <w:t xml:space="preserve"> </w:t>
            </w:r>
            <w:r w:rsidR="005F692A" w:rsidRPr="005F692A">
              <w:t>documentation</w:t>
            </w:r>
          </w:p>
          <w:p w14:paraId="4D0376CE" w14:textId="264AE10A" w:rsidR="00744ABC" w:rsidRPr="00C9282C" w:rsidRDefault="00744ABC" w:rsidP="00A0220F">
            <w:pPr>
              <w:pStyle w:val="Checkboxes"/>
            </w:pPr>
            <w:r w:rsidRPr="005F692A">
              <w:t xml:space="preserve">Attached </w:t>
            </w:r>
            <w:r w:rsidR="00146733" w:rsidRPr="005F692A">
              <w:t xml:space="preserve">a completed </w:t>
            </w:r>
            <w:r w:rsidR="0033625E" w:rsidRPr="005F692A">
              <w:t xml:space="preserve">claim </w:t>
            </w:r>
            <w:r w:rsidR="00146733" w:rsidRPr="005F692A">
              <w:t>template</w:t>
            </w:r>
            <w:r w:rsidR="00C9282C" w:rsidRPr="005F692A">
              <w:t xml:space="preserve"> and invoices</w:t>
            </w:r>
            <w:r w:rsidRPr="00C9282C">
              <w:t xml:space="preserve"> </w:t>
            </w:r>
          </w:p>
        </w:tc>
      </w:tr>
    </w:tbl>
    <w:p w14:paraId="2CE96FDD" w14:textId="7350FA26" w:rsidR="008D32A7" w:rsidRDefault="004E019B" w:rsidP="3B02F4A9">
      <w:pPr>
        <w:pStyle w:val="Heading1"/>
      </w:pPr>
      <w:r>
        <w:t xml:space="preserve">Section </w:t>
      </w:r>
      <w:r w:rsidR="003F79F6">
        <w:t>1</w:t>
      </w:r>
      <w:r>
        <w:t>:</w:t>
      </w:r>
      <w:r w:rsidR="428C3C32">
        <w:t xml:space="preserve"> </w:t>
      </w:r>
      <w:r w:rsidR="00DB732C">
        <w:t>Key application details</w:t>
      </w:r>
      <w:r w:rsidR="428C3C32">
        <w:t xml:space="preserve"> </w:t>
      </w:r>
    </w:p>
    <w:tbl>
      <w:tblPr>
        <w:tblStyle w:val="TableGrid"/>
        <w:tblW w:w="0" w:type="auto"/>
        <w:tblBorders>
          <w:top w:val="single" w:sz="12" w:space="0" w:color="005A9C"/>
          <w:left w:val="single" w:sz="12" w:space="0" w:color="005A9C"/>
          <w:bottom w:val="single" w:sz="12" w:space="0" w:color="005A9C"/>
          <w:right w:val="single" w:sz="12" w:space="0" w:color="005A9C"/>
          <w:insideH w:val="single" w:sz="12" w:space="0" w:color="005A9C"/>
          <w:insideV w:val="single" w:sz="12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20"/>
        <w:gridCol w:w="6220"/>
      </w:tblGrid>
      <w:tr w:rsidR="003C68E3" w14:paraId="3B928D90" w14:textId="77777777" w:rsidTr="00972CC9">
        <w:tc>
          <w:tcPr>
            <w:tcW w:w="2820" w:type="dxa"/>
            <w:shd w:val="clear" w:color="auto" w:fill="DEEAF6" w:themeFill="accent5" w:themeFillTint="33"/>
          </w:tcPr>
          <w:p w14:paraId="34B1041F" w14:textId="6528BE9E" w:rsidR="003C68E3" w:rsidRPr="000B0C89" w:rsidRDefault="005357B3" w:rsidP="00CF45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02401F">
              <w:rPr>
                <w:b/>
                <w:bCs/>
              </w:rPr>
              <w:t xml:space="preserve">Local authority </w:t>
            </w:r>
            <w:r w:rsidR="00EA658D">
              <w:rPr>
                <w:b/>
                <w:bCs/>
              </w:rPr>
              <w:t>name</w:t>
            </w:r>
          </w:p>
        </w:tc>
        <w:tc>
          <w:tcPr>
            <w:tcW w:w="6220" w:type="dxa"/>
          </w:tcPr>
          <w:p w14:paraId="4FB05AA7" w14:textId="48881437" w:rsidR="003C68E3" w:rsidRPr="000B0C89" w:rsidRDefault="003C68E3" w:rsidP="00CF45F7">
            <w:pPr>
              <w:spacing w:before="0"/>
            </w:pPr>
          </w:p>
        </w:tc>
      </w:tr>
    </w:tbl>
    <w:p w14:paraId="29DF0652" w14:textId="0D03BA1E" w:rsidR="000B0C89" w:rsidRDefault="000B0C89" w:rsidP="000B0C89">
      <w:pPr>
        <w:pStyle w:val="Heading2"/>
      </w:pPr>
      <w:r>
        <w:t>Contact details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27"/>
        <w:gridCol w:w="6213"/>
      </w:tblGrid>
      <w:tr w:rsidR="00072CEA" w:rsidRPr="000B0C89" w14:paraId="6C11EB56" w14:textId="77777777" w:rsidTr="00D45059">
        <w:tc>
          <w:tcPr>
            <w:tcW w:w="9040" w:type="dxa"/>
            <w:gridSpan w:val="2"/>
            <w:tcBorders>
              <w:top w:val="single" w:sz="12" w:space="0" w:color="005A9C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79D49981" w14:textId="6D258319" w:rsidR="00072CEA" w:rsidRPr="000B0C89" w:rsidRDefault="00244F73" w:rsidP="00551CC1">
            <w:pPr>
              <w:spacing w:before="0"/>
            </w:pPr>
            <w:r>
              <w:rPr>
                <w:b/>
                <w:bCs/>
              </w:rPr>
              <w:t>2</w:t>
            </w:r>
            <w:r w:rsidR="005357B3">
              <w:rPr>
                <w:b/>
                <w:bCs/>
              </w:rPr>
              <w:t>. Information about</w:t>
            </w:r>
            <w:r w:rsidR="005357B3" w:rsidRPr="005357B3">
              <w:rPr>
                <w:b/>
                <w:bCs/>
              </w:rPr>
              <w:t xml:space="preserve"> the person authorised to make this application</w:t>
            </w:r>
          </w:p>
        </w:tc>
      </w:tr>
      <w:tr w:rsidR="005357B3" w:rsidRPr="000B0C89" w14:paraId="617B4940" w14:textId="77777777" w:rsidTr="00D45059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067E3DA7" w14:textId="225DD052" w:rsidR="005357B3" w:rsidRDefault="005357B3" w:rsidP="005357B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Contact person’s name</w:t>
            </w:r>
          </w:p>
        </w:tc>
        <w:tc>
          <w:tcPr>
            <w:tcW w:w="6213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340FE970" w14:textId="77777777" w:rsidR="005357B3" w:rsidRPr="000B0C89" w:rsidRDefault="005357B3" w:rsidP="005357B3">
            <w:pPr>
              <w:spacing w:before="0"/>
            </w:pPr>
          </w:p>
        </w:tc>
      </w:tr>
      <w:tr w:rsidR="00072CEA" w:rsidRPr="000B0C89" w14:paraId="21974DE7" w14:textId="77777777" w:rsidTr="00D45059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51B5F4BD" w14:textId="08715471" w:rsidR="00072CEA" w:rsidRDefault="00FD0FDE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Position in organisation</w:t>
            </w:r>
          </w:p>
        </w:tc>
        <w:tc>
          <w:tcPr>
            <w:tcW w:w="6213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4C7AE45B" w14:textId="77777777" w:rsidR="00072CEA" w:rsidRPr="000B0C89" w:rsidRDefault="00072CEA" w:rsidP="00551CC1">
            <w:pPr>
              <w:spacing w:before="0"/>
            </w:pPr>
          </w:p>
        </w:tc>
      </w:tr>
      <w:tr w:rsidR="00A31C5C" w:rsidRPr="000B0C89" w14:paraId="55892B18" w14:textId="77777777" w:rsidTr="00D45059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25778C96" w14:textId="77777777" w:rsidR="00A31C5C" w:rsidRDefault="00A31C5C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6213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7659290F" w14:textId="77777777" w:rsidR="00A31C5C" w:rsidRPr="000B0C89" w:rsidRDefault="00A31C5C" w:rsidP="00551CC1">
            <w:pPr>
              <w:spacing w:before="0"/>
            </w:pPr>
          </w:p>
        </w:tc>
      </w:tr>
      <w:tr w:rsidR="00A31C5C" w:rsidRPr="000B0C89" w14:paraId="41423EFF" w14:textId="77777777" w:rsidTr="00D45059">
        <w:tc>
          <w:tcPr>
            <w:tcW w:w="2827" w:type="dxa"/>
            <w:tcBorders>
              <w:top w:val="nil"/>
              <w:left w:val="single" w:sz="12" w:space="0" w:color="005A9C"/>
              <w:bottom w:val="single" w:sz="12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48257A46" w14:textId="05A88B82" w:rsidR="00A31C5C" w:rsidRDefault="00A31C5C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213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60D0B1CF" w14:textId="77777777" w:rsidR="00A31C5C" w:rsidRPr="000B0C89" w:rsidRDefault="00A31C5C" w:rsidP="00551CC1">
            <w:pPr>
              <w:spacing w:before="0"/>
            </w:pPr>
          </w:p>
        </w:tc>
      </w:tr>
    </w:tbl>
    <w:p w14:paraId="7D5E16D6" w14:textId="77777777" w:rsidR="00497C44" w:rsidRDefault="00497C44" w:rsidP="00497C44"/>
    <w:p w14:paraId="78A6DA81" w14:textId="77777777" w:rsidR="00497C44" w:rsidRDefault="00497C44">
      <w:pPr>
        <w:spacing w:before="0" w:line="259" w:lineRule="auto"/>
        <w:rPr>
          <w:rFonts w:ascii="Arial Narrow" w:hAnsi="Arial Narrow"/>
          <w:b/>
          <w:bCs/>
          <w:sz w:val="28"/>
          <w:szCs w:val="26"/>
        </w:rPr>
      </w:pPr>
      <w:r>
        <w:br w:type="page"/>
      </w:r>
    </w:p>
    <w:p w14:paraId="40C8FCB0" w14:textId="1D9F059B" w:rsidR="3B02F4A9" w:rsidRDefault="004F2503" w:rsidP="00E7692D">
      <w:pPr>
        <w:pStyle w:val="Heading2"/>
      </w:pPr>
      <w:r>
        <w:lastRenderedPageBreak/>
        <w:t xml:space="preserve">Your forecast </w:t>
      </w:r>
      <w:r w:rsidR="009343F6">
        <w:t>waste management activity</w:t>
      </w:r>
    </w:p>
    <w:p w14:paraId="643A5493" w14:textId="5AD48A34" w:rsidR="0032375B" w:rsidRDefault="0032375B" w:rsidP="009900F5">
      <w:pPr>
        <w:pStyle w:val="10pttext"/>
      </w:pPr>
      <w:r>
        <w:t>This information will help NEMA to understand the relative scale of need and forecast how much of the Fund will be used</w:t>
      </w:r>
      <w:r w:rsidR="00E916FF" w:rsidRPr="00E916FF">
        <w:t xml:space="preserve"> </w:t>
      </w:r>
      <w:r w:rsidR="00E916FF">
        <w:t>in each local authority area</w:t>
      </w:r>
      <w:r>
        <w:t>.</w:t>
      </w:r>
      <w:r w:rsidR="00553F48">
        <w:t xml:space="preserve"> </w:t>
      </w:r>
      <w:r w:rsidR="00553F48" w:rsidRPr="00553F48">
        <w:t xml:space="preserve">If it appears that the Fund will be oversubscribed, NEMA will use </w:t>
      </w:r>
      <w:r w:rsidR="00576A5E">
        <w:t>the below</w:t>
      </w:r>
      <w:r w:rsidR="00553F48">
        <w:t xml:space="preserve"> </w:t>
      </w:r>
      <w:r w:rsidR="00553F48" w:rsidRPr="00553F48">
        <w:t xml:space="preserve">information to </w:t>
      </w:r>
      <w:r w:rsidR="00134B6B">
        <w:t xml:space="preserve">help </w:t>
      </w:r>
      <w:r w:rsidR="00553F48" w:rsidRPr="00553F48">
        <w:t xml:space="preserve">determine what proportion of the total Fund </w:t>
      </w:r>
      <w:r w:rsidR="009F5A11">
        <w:t>will</w:t>
      </w:r>
      <w:r w:rsidR="00553F48" w:rsidRPr="00553F48">
        <w:t xml:space="preserve"> be allocated to each eligible local authority.</w:t>
      </w:r>
    </w:p>
    <w:p w14:paraId="21416337" w14:textId="764A7988" w:rsidR="2A307C21" w:rsidRDefault="769C5717" w:rsidP="2A307C21">
      <w:pPr>
        <w:pStyle w:val="10pttext"/>
      </w:pPr>
      <w:r>
        <w:t>Please note there is no guarantee that this Fund will cover a local authority’s full waste management costs. If the Fund is oversubscribed, NEMA reserves the right to prioritise funding for areas where it is most needed.</w:t>
      </w:r>
    </w:p>
    <w:tbl>
      <w:tblPr>
        <w:tblStyle w:val="TableGrid"/>
        <w:tblW w:w="9040" w:type="dxa"/>
        <w:tblBorders>
          <w:top w:val="single" w:sz="12" w:space="0" w:color="005A9C"/>
          <w:left w:val="single" w:sz="12" w:space="0" w:color="005A9C"/>
          <w:bottom w:val="single" w:sz="12" w:space="0" w:color="005A9C"/>
          <w:right w:val="single" w:sz="12" w:space="0" w:color="005A9C"/>
          <w:insideH w:val="single" w:sz="12" w:space="0" w:color="005A9C"/>
          <w:insideV w:val="single" w:sz="12" w:space="0" w:color="005A9C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70"/>
        <w:gridCol w:w="345"/>
        <w:gridCol w:w="1825"/>
      </w:tblGrid>
      <w:tr w:rsidR="00286B97" w:rsidRPr="005E30F1" w14:paraId="35973194" w14:textId="77777777" w:rsidTr="2A307C21">
        <w:tc>
          <w:tcPr>
            <w:tcW w:w="6870" w:type="dxa"/>
            <w:tcBorders>
              <w:bottom w:val="single" w:sz="4" w:space="0" w:color="005A9C"/>
            </w:tcBorders>
            <w:shd w:val="clear" w:color="auto" w:fill="DEEAF6" w:themeFill="accent5" w:themeFillTint="33"/>
          </w:tcPr>
          <w:p w14:paraId="6781CA1D" w14:textId="5D8AC846" w:rsidR="00004B09" w:rsidRPr="005E30F1" w:rsidRDefault="0EC80B59" w:rsidP="2A307C21">
            <w:pPr>
              <w:spacing w:before="0"/>
              <w:rPr>
                <w:b/>
                <w:bCs/>
              </w:rPr>
            </w:pPr>
            <w:r w:rsidRPr="005E30F1">
              <w:rPr>
                <w:b/>
                <w:bCs/>
              </w:rPr>
              <w:t>3</w:t>
            </w:r>
            <w:r w:rsidR="3775D469" w:rsidRPr="005E30F1">
              <w:rPr>
                <w:b/>
                <w:bCs/>
              </w:rPr>
              <w:t xml:space="preserve">. </w:t>
            </w:r>
            <w:r w:rsidR="5D6A1B15" w:rsidRPr="005E30F1">
              <w:rPr>
                <w:b/>
                <w:bCs/>
              </w:rPr>
              <w:t xml:space="preserve">Have you </w:t>
            </w:r>
            <w:r w:rsidR="655E47D5" w:rsidRPr="005E30F1">
              <w:rPr>
                <w:b/>
                <w:bCs/>
              </w:rPr>
              <w:t>depleted</w:t>
            </w:r>
            <w:r w:rsidR="00F4007B" w:rsidRPr="005E30F1">
              <w:rPr>
                <w:b/>
                <w:bCs/>
              </w:rPr>
              <w:t>,</w:t>
            </w:r>
            <w:r w:rsidR="3BE4EC87" w:rsidRPr="005E30F1">
              <w:rPr>
                <w:b/>
                <w:bCs/>
              </w:rPr>
              <w:t xml:space="preserve"> or will </w:t>
            </w:r>
            <w:r w:rsidR="00F4007B" w:rsidRPr="005E30F1">
              <w:rPr>
                <w:b/>
                <w:bCs/>
              </w:rPr>
              <w:t xml:space="preserve">you deplete, </w:t>
            </w:r>
            <w:r w:rsidR="0059787A" w:rsidRPr="005E30F1">
              <w:rPr>
                <w:b/>
                <w:bCs/>
              </w:rPr>
              <w:t>all discretionary</w:t>
            </w:r>
            <w:r w:rsidR="655E47D5" w:rsidRPr="005E30F1">
              <w:rPr>
                <w:b/>
                <w:bCs/>
              </w:rPr>
              <w:t xml:space="preserve"> funding streams that </w:t>
            </w:r>
            <w:r w:rsidR="00F732B1" w:rsidRPr="005E30F1">
              <w:rPr>
                <w:b/>
                <w:bCs/>
              </w:rPr>
              <w:t>can</w:t>
            </w:r>
            <w:r w:rsidR="57604B78" w:rsidRPr="005E30F1">
              <w:rPr>
                <w:b/>
                <w:bCs/>
              </w:rPr>
              <w:t xml:space="preserve"> </w:t>
            </w:r>
            <w:r w:rsidR="00F732B1" w:rsidRPr="005E30F1">
              <w:rPr>
                <w:b/>
                <w:bCs/>
              </w:rPr>
              <w:t xml:space="preserve">be </w:t>
            </w:r>
            <w:r w:rsidR="57604B78" w:rsidRPr="005E30F1">
              <w:rPr>
                <w:b/>
                <w:bCs/>
              </w:rPr>
              <w:t>allocat</w:t>
            </w:r>
            <w:r w:rsidR="00F732B1" w:rsidRPr="005E30F1">
              <w:rPr>
                <w:b/>
                <w:bCs/>
              </w:rPr>
              <w:t>e</w:t>
            </w:r>
            <w:r w:rsidR="00FA7FA2" w:rsidRPr="005E30F1">
              <w:rPr>
                <w:b/>
                <w:bCs/>
              </w:rPr>
              <w:t>d</w:t>
            </w:r>
            <w:r w:rsidR="57604B78" w:rsidRPr="005E30F1">
              <w:rPr>
                <w:b/>
                <w:bCs/>
              </w:rPr>
              <w:t xml:space="preserve"> for </w:t>
            </w:r>
            <w:r w:rsidR="3775D469" w:rsidRPr="005E30F1">
              <w:rPr>
                <w:b/>
                <w:bCs/>
              </w:rPr>
              <w:t>solid waste management</w:t>
            </w:r>
            <w:r w:rsidR="592DE16D" w:rsidRPr="005E30F1">
              <w:rPr>
                <w:b/>
                <w:bCs/>
              </w:rPr>
              <w:t xml:space="preserve"> for </w:t>
            </w:r>
            <w:r w:rsidR="00F732B1" w:rsidRPr="005E30F1">
              <w:rPr>
                <w:b/>
                <w:bCs/>
              </w:rPr>
              <w:t>the year ending 30 June 2023</w:t>
            </w:r>
            <w:r w:rsidR="592DE16D" w:rsidRPr="005E30F1">
              <w:rPr>
                <w:b/>
                <w:bCs/>
              </w:rPr>
              <w:t>?</w:t>
            </w:r>
            <w:r w:rsidR="27AC5D70" w:rsidRPr="005E30F1">
              <w:rPr>
                <w:b/>
                <w:bCs/>
              </w:rPr>
              <w:t xml:space="preserve"> </w:t>
            </w:r>
            <w:r w:rsidR="3775D469" w:rsidRPr="005E30F1">
              <w:rPr>
                <w:b/>
                <w:bCs/>
              </w:rPr>
              <w:t xml:space="preserve"> </w:t>
            </w:r>
          </w:p>
          <w:p w14:paraId="7480EE6E" w14:textId="7694D88D" w:rsidR="00004B09" w:rsidRPr="005E30F1" w:rsidRDefault="5E00D38B" w:rsidP="2A307C21">
            <w:pPr>
              <w:pStyle w:val="10pttext"/>
              <w:spacing w:after="0"/>
              <w:rPr>
                <w:b/>
                <w:bCs/>
              </w:rPr>
            </w:pPr>
            <w:r w:rsidRPr="005E30F1">
              <w:t xml:space="preserve">Please attach relevant documentation </w:t>
            </w:r>
            <w:r w:rsidR="138EBCF3" w:rsidRPr="005E30F1">
              <w:t>(such as</w:t>
            </w:r>
            <w:r w:rsidR="2F750D44" w:rsidRPr="005E30F1">
              <w:t xml:space="preserve"> financial statements</w:t>
            </w:r>
            <w:r w:rsidR="138EBCF3" w:rsidRPr="005E30F1">
              <w:t>)</w:t>
            </w:r>
            <w:r w:rsidR="2F750D44" w:rsidRPr="005E30F1">
              <w:t xml:space="preserve"> </w:t>
            </w:r>
            <w:r w:rsidR="031AB88D" w:rsidRPr="005E30F1">
              <w:t>to support this.</w:t>
            </w:r>
          </w:p>
        </w:tc>
        <w:tc>
          <w:tcPr>
            <w:tcW w:w="2170" w:type="dxa"/>
            <w:gridSpan w:val="2"/>
          </w:tcPr>
          <w:p w14:paraId="3D6607C3" w14:textId="4D2AEDF3" w:rsidR="6C94646A" w:rsidRPr="005E30F1" w:rsidRDefault="00B65D3F" w:rsidP="2A307C21">
            <w:pPr>
              <w:spacing w:before="0"/>
            </w:pPr>
            <w:sdt>
              <w:sdtPr>
                <w:id w:val="1126976614"/>
                <w:placeholder>
                  <w:docPart w:val="DefaultPlaceholder_1081868574"/>
                </w:placeholder>
              </w:sdtPr>
              <w:sdtEndPr/>
              <w:sdtContent>
                <w:r w:rsidR="6C94646A" w:rsidRPr="005E30F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C94646A" w:rsidRPr="005E30F1">
              <w:t xml:space="preserve"> Yes </w:t>
            </w:r>
          </w:p>
          <w:p w14:paraId="46588CDC" w14:textId="53A7971F" w:rsidR="6C94646A" w:rsidRPr="005E30F1" w:rsidRDefault="00B65D3F" w:rsidP="2A307C21">
            <w:pPr>
              <w:spacing w:before="0"/>
            </w:pPr>
            <w:sdt>
              <w:sdtPr>
                <w:id w:val="1722941480"/>
                <w:placeholder>
                  <w:docPart w:val="DefaultPlaceholder_1081868574"/>
                </w:placeholder>
              </w:sdtPr>
              <w:sdtEndPr/>
              <w:sdtContent>
                <w:r w:rsidR="6C94646A" w:rsidRPr="005E30F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C94646A" w:rsidRPr="005E30F1">
              <w:t xml:space="preserve"> No</w:t>
            </w:r>
          </w:p>
        </w:tc>
      </w:tr>
      <w:tr w:rsidR="00176CE7" w:rsidRPr="005E30F1" w14:paraId="72A590FE" w14:textId="77777777" w:rsidTr="2A307C21">
        <w:tc>
          <w:tcPr>
            <w:tcW w:w="6870" w:type="dxa"/>
            <w:tcBorders>
              <w:top w:val="single" w:sz="4" w:space="0" w:color="005A9C"/>
              <w:bottom w:val="single" w:sz="4" w:space="0" w:color="005A9C"/>
            </w:tcBorders>
            <w:shd w:val="clear" w:color="auto" w:fill="DEEAF6" w:themeFill="accent5" w:themeFillTint="33"/>
          </w:tcPr>
          <w:p w14:paraId="6198B05D" w14:textId="4082F432" w:rsidR="007C411F" w:rsidRPr="005E30F1" w:rsidRDefault="0EC80B59" w:rsidP="2A307C21">
            <w:pPr>
              <w:spacing w:before="0"/>
              <w:rPr>
                <w:b/>
                <w:bCs/>
              </w:rPr>
            </w:pPr>
            <w:r w:rsidRPr="005E30F1">
              <w:rPr>
                <w:b/>
                <w:bCs/>
              </w:rPr>
              <w:t xml:space="preserve">4. Your best estimate of the </w:t>
            </w:r>
            <w:r w:rsidR="447BCC2F" w:rsidRPr="005E30F1">
              <w:rPr>
                <w:b/>
                <w:bCs/>
              </w:rPr>
              <w:t>total</w:t>
            </w:r>
            <w:r w:rsidRPr="005E30F1">
              <w:rPr>
                <w:b/>
                <w:bCs/>
              </w:rPr>
              <w:t xml:space="preserve"> cost</w:t>
            </w:r>
            <w:r w:rsidR="0DC23B72" w:rsidRPr="005E30F1">
              <w:rPr>
                <w:b/>
                <w:bCs/>
              </w:rPr>
              <w:t xml:space="preserve"> required</w:t>
            </w:r>
            <w:r w:rsidRPr="005E30F1">
              <w:rPr>
                <w:b/>
                <w:bCs/>
              </w:rPr>
              <w:t xml:space="preserve"> to collect, remove</w:t>
            </w:r>
            <w:r w:rsidR="5A0EF55F" w:rsidRPr="005E30F1">
              <w:rPr>
                <w:b/>
                <w:bCs/>
              </w:rPr>
              <w:t>,</w:t>
            </w:r>
            <w:r w:rsidRPr="005E30F1">
              <w:rPr>
                <w:b/>
                <w:bCs/>
              </w:rPr>
              <w:t xml:space="preserve"> and dispose of eligible solid waste</w:t>
            </w:r>
            <w:r w:rsidR="00361714" w:rsidRPr="005E30F1">
              <w:rPr>
                <w:b/>
                <w:bCs/>
              </w:rPr>
              <w:t xml:space="preserve"> (</w:t>
            </w:r>
            <w:r w:rsidR="3AACDC24" w:rsidRPr="005E30F1">
              <w:rPr>
                <w:b/>
                <w:bCs/>
              </w:rPr>
              <w:t>excl. GST)</w:t>
            </w:r>
            <w:r w:rsidR="1774C328" w:rsidRPr="005E30F1">
              <w:rPr>
                <w:b/>
                <w:bCs/>
              </w:rPr>
              <w:t xml:space="preserve"> to 30 June 2023</w:t>
            </w:r>
            <w:r w:rsidR="3980EF55" w:rsidRPr="005E30F1">
              <w:rPr>
                <w:b/>
                <w:bCs/>
              </w:rPr>
              <w:t xml:space="preserve"> </w:t>
            </w:r>
          </w:p>
          <w:p w14:paraId="24BD0567" w14:textId="0E8F5623" w:rsidR="007C411F" w:rsidRPr="005E30F1" w:rsidRDefault="36B2BE11" w:rsidP="2A307C21">
            <w:pPr>
              <w:pStyle w:val="10pttext"/>
              <w:spacing w:after="0"/>
            </w:pPr>
            <w:r w:rsidRPr="005E30F1">
              <w:t>Eligible solid waste is waste from residential properties caused by Cyclone Gabrielle</w:t>
            </w:r>
            <w:r w:rsidR="115A7644" w:rsidRPr="005E30F1">
              <w:t xml:space="preserve"> </w:t>
            </w:r>
            <w:r w:rsidR="090C0038" w:rsidRPr="005E30F1">
              <w:t xml:space="preserve">that is </w:t>
            </w:r>
            <w:r w:rsidR="115A7644" w:rsidRPr="005E30F1">
              <w:t xml:space="preserve">collected, removed and disposed </w:t>
            </w:r>
            <w:r w:rsidRPr="005E30F1">
              <w:t xml:space="preserve">between </w:t>
            </w:r>
            <w:r w:rsidR="1BB0C265" w:rsidRPr="005E30F1">
              <w:t>14 February 2023 and 30 June 2023</w:t>
            </w:r>
            <w:r w:rsidR="160530AA" w:rsidRPr="005E30F1">
              <w:t xml:space="preserve">. </w:t>
            </w:r>
          </w:p>
        </w:tc>
        <w:tc>
          <w:tcPr>
            <w:tcW w:w="345" w:type="dxa"/>
            <w:tcBorders>
              <w:right w:val="single" w:sz="4" w:space="0" w:color="005A9C"/>
            </w:tcBorders>
          </w:tcPr>
          <w:p w14:paraId="02850163" w14:textId="77777777" w:rsidR="00176CE7" w:rsidRPr="005E30F1" w:rsidRDefault="00176CE7" w:rsidP="00F10836">
            <w:pPr>
              <w:spacing w:before="0"/>
              <w:jc w:val="center"/>
            </w:pPr>
            <w:r w:rsidRPr="005E30F1">
              <w:t>$</w:t>
            </w:r>
          </w:p>
        </w:tc>
        <w:tc>
          <w:tcPr>
            <w:tcW w:w="1825" w:type="dxa"/>
            <w:tcBorders>
              <w:left w:val="single" w:sz="4" w:space="0" w:color="005A9C"/>
            </w:tcBorders>
          </w:tcPr>
          <w:p w14:paraId="4392D296" w14:textId="77777777" w:rsidR="00176CE7" w:rsidRPr="005E30F1" w:rsidRDefault="00176CE7" w:rsidP="00A0220F">
            <w:pPr>
              <w:spacing w:before="0"/>
            </w:pPr>
          </w:p>
        </w:tc>
      </w:tr>
      <w:tr w:rsidR="00D86604" w:rsidRPr="005E30F1" w14:paraId="443E7A09" w14:textId="77777777" w:rsidTr="2A307C21">
        <w:tc>
          <w:tcPr>
            <w:tcW w:w="6870" w:type="dxa"/>
            <w:tcBorders>
              <w:top w:val="single" w:sz="4" w:space="0" w:color="005A9C"/>
              <w:bottom w:val="single" w:sz="4" w:space="0" w:color="005A9C"/>
            </w:tcBorders>
            <w:shd w:val="clear" w:color="auto" w:fill="DEEAF6" w:themeFill="accent5" w:themeFillTint="33"/>
          </w:tcPr>
          <w:p w14:paraId="00A9DCB5" w14:textId="63D0C249" w:rsidR="00D86604" w:rsidRPr="005E30F1" w:rsidRDefault="00980F1F" w:rsidP="00A0220F">
            <w:pPr>
              <w:spacing w:before="0"/>
              <w:rPr>
                <w:b/>
                <w:bCs/>
              </w:rPr>
            </w:pPr>
            <w:r w:rsidRPr="005E30F1">
              <w:rPr>
                <w:b/>
                <w:bCs/>
              </w:rPr>
              <w:t>5</w:t>
            </w:r>
            <w:r w:rsidR="006279E7" w:rsidRPr="005E30F1">
              <w:rPr>
                <w:b/>
                <w:bCs/>
              </w:rPr>
              <w:t>.</w:t>
            </w:r>
            <w:r w:rsidRPr="005E30F1">
              <w:rPr>
                <w:b/>
                <w:bCs/>
              </w:rPr>
              <w:t xml:space="preserve"> </w:t>
            </w:r>
            <w:r w:rsidR="0096799E" w:rsidRPr="005E30F1">
              <w:rPr>
                <w:b/>
                <w:bCs/>
              </w:rPr>
              <w:t>T</w:t>
            </w:r>
            <w:r w:rsidRPr="005E30F1">
              <w:rPr>
                <w:b/>
                <w:bCs/>
              </w:rPr>
              <w:t>he total number of residential properties</w:t>
            </w:r>
            <w:r w:rsidR="0081412A" w:rsidRPr="005E30F1">
              <w:rPr>
                <w:b/>
                <w:bCs/>
              </w:rPr>
              <w:t xml:space="preserve"> in your area</w:t>
            </w:r>
            <w:r w:rsidR="006279E7" w:rsidRPr="005E30F1">
              <w:rPr>
                <w:b/>
                <w:bCs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74C853A9" w14:textId="77777777" w:rsidR="00D86604" w:rsidRPr="005E30F1" w:rsidRDefault="00D86604" w:rsidP="00A0220F">
            <w:pPr>
              <w:spacing w:before="0"/>
            </w:pPr>
          </w:p>
        </w:tc>
      </w:tr>
      <w:tr w:rsidR="00980F1F" w:rsidRPr="005E30F1" w14:paraId="2CFF438D" w14:textId="77777777" w:rsidTr="2A307C21">
        <w:tc>
          <w:tcPr>
            <w:tcW w:w="6870" w:type="dxa"/>
            <w:tcBorders>
              <w:top w:val="single" w:sz="4" w:space="0" w:color="005A9C"/>
            </w:tcBorders>
            <w:shd w:val="clear" w:color="auto" w:fill="DEEAF6" w:themeFill="accent5" w:themeFillTint="33"/>
          </w:tcPr>
          <w:p w14:paraId="372248B3" w14:textId="77777777" w:rsidR="00980F1F" w:rsidRPr="005E30F1" w:rsidRDefault="00980F1F" w:rsidP="00A0220F">
            <w:pPr>
              <w:spacing w:before="0"/>
              <w:rPr>
                <w:b/>
                <w:bCs/>
              </w:rPr>
            </w:pPr>
            <w:r w:rsidRPr="005E30F1">
              <w:rPr>
                <w:b/>
                <w:bCs/>
              </w:rPr>
              <w:t xml:space="preserve">6. Your best estimate of the total number of </w:t>
            </w:r>
            <w:r w:rsidR="00A90856" w:rsidRPr="005E30F1">
              <w:rPr>
                <w:b/>
                <w:bCs/>
              </w:rPr>
              <w:t xml:space="preserve">impacted </w:t>
            </w:r>
            <w:r w:rsidRPr="005E30F1">
              <w:rPr>
                <w:b/>
                <w:bCs/>
              </w:rPr>
              <w:t xml:space="preserve">residential properties in your area </w:t>
            </w:r>
          </w:p>
          <w:p w14:paraId="795A7C02" w14:textId="77777777" w:rsidR="007245DE" w:rsidRPr="005E30F1" w:rsidRDefault="00A90856" w:rsidP="007245DE">
            <w:pPr>
              <w:pStyle w:val="10pttext"/>
            </w:pPr>
            <w:r w:rsidRPr="005E30F1">
              <w:t>This is</w:t>
            </w:r>
            <w:r w:rsidR="00AF63FD" w:rsidRPr="005E30F1">
              <w:t xml:space="preserve"> the number of properties that require waste management activities due to Cyclone Gabrielle</w:t>
            </w:r>
            <w:r w:rsidR="00994779" w:rsidRPr="005E30F1">
              <w:t>.</w:t>
            </w:r>
            <w:r w:rsidR="00E47C4F" w:rsidRPr="005E30F1">
              <w:t xml:space="preserve"> </w:t>
            </w:r>
          </w:p>
          <w:p w14:paraId="29F05824" w14:textId="0192F5AF" w:rsidR="00A90856" w:rsidRPr="005E30F1" w:rsidRDefault="00E47C4F" w:rsidP="00AF63FD">
            <w:pPr>
              <w:pStyle w:val="10pttext"/>
              <w:spacing w:after="0"/>
            </w:pPr>
            <w:r w:rsidRPr="005E30F1">
              <w:t>If you do not have an estimated numb</w:t>
            </w:r>
            <w:r w:rsidR="008775D7" w:rsidRPr="005E30F1">
              <w:t xml:space="preserve">er of </w:t>
            </w:r>
            <w:r w:rsidR="00D26532" w:rsidRPr="005E30F1">
              <w:t>impacted propertie</w:t>
            </w:r>
            <w:r w:rsidR="00196473" w:rsidRPr="005E30F1">
              <w:t>s,</w:t>
            </w:r>
            <w:r w:rsidR="00022F5C" w:rsidRPr="005E30F1">
              <w:t xml:space="preserve"> </w:t>
            </w:r>
            <w:r w:rsidR="003923AB" w:rsidRPr="005E30F1">
              <w:t>attach</w:t>
            </w:r>
            <w:r w:rsidR="00015130" w:rsidRPr="005E30F1">
              <w:t xml:space="preserve"> </w:t>
            </w:r>
            <w:r w:rsidR="003E25C8" w:rsidRPr="005E30F1">
              <w:t xml:space="preserve">other information that shows how you estimated the total cost </w:t>
            </w:r>
            <w:r w:rsidR="007245DE" w:rsidRPr="005E30F1">
              <w:t>in question 4 above. For example</w:t>
            </w:r>
            <w:r w:rsidR="00A0220F" w:rsidRPr="005E30F1">
              <w:t>, an estimate of the volume of eligible solid waste.</w:t>
            </w:r>
          </w:p>
        </w:tc>
        <w:tc>
          <w:tcPr>
            <w:tcW w:w="2170" w:type="dxa"/>
            <w:gridSpan w:val="2"/>
          </w:tcPr>
          <w:p w14:paraId="047238F2" w14:textId="77777777" w:rsidR="00980F1F" w:rsidRPr="005E30F1" w:rsidRDefault="00980F1F" w:rsidP="00A0220F">
            <w:pPr>
              <w:spacing w:before="0"/>
            </w:pPr>
          </w:p>
        </w:tc>
      </w:tr>
    </w:tbl>
    <w:p w14:paraId="0931AC38" w14:textId="19BE6B23" w:rsidR="003A70B4" w:rsidRPr="005E30F1" w:rsidRDefault="00E566E9" w:rsidP="002B6F51">
      <w:pPr>
        <w:pStyle w:val="Heading2"/>
      </w:pPr>
      <w:r w:rsidRPr="005E30F1">
        <w:t>Advance payments</w:t>
      </w:r>
    </w:p>
    <w:p w14:paraId="331356A4" w14:textId="79A2FF77" w:rsidR="00971840" w:rsidRPr="005E30F1" w:rsidRDefault="7B0E03DA" w:rsidP="009B7AB5">
      <w:pPr>
        <w:pStyle w:val="10pttext"/>
      </w:pPr>
      <w:r w:rsidRPr="005E30F1">
        <w:t>Lo</w:t>
      </w:r>
      <w:r w:rsidR="3EE8D386" w:rsidRPr="005E30F1">
        <w:t>cal authorities</w:t>
      </w:r>
      <w:r w:rsidR="5592E815" w:rsidRPr="005E30F1">
        <w:t xml:space="preserve"> may </w:t>
      </w:r>
      <w:r w:rsidR="020C2491" w:rsidRPr="005E30F1">
        <w:t>apply for an</w:t>
      </w:r>
      <w:r w:rsidR="6E384E22" w:rsidRPr="005E30F1">
        <w:t xml:space="preserve"> advance payment </w:t>
      </w:r>
      <w:r w:rsidR="175F1F43" w:rsidRPr="005E30F1">
        <w:t>up to $</w:t>
      </w:r>
      <w:r w:rsidR="23D0C044" w:rsidRPr="005E30F1">
        <w:t>50</w:t>
      </w:r>
      <w:r w:rsidR="175F1F43" w:rsidRPr="005E30F1">
        <w:t>0,000</w:t>
      </w:r>
      <w:r w:rsidR="07154C00" w:rsidRPr="005E30F1">
        <w:t xml:space="preserve"> (excl. GST)</w:t>
      </w:r>
      <w:r w:rsidR="175F1F43" w:rsidRPr="005E30F1">
        <w:t xml:space="preserve">, </w:t>
      </w:r>
      <w:r w:rsidR="2865C7E6" w:rsidRPr="005E30F1">
        <w:t>on top of</w:t>
      </w:r>
      <w:r w:rsidR="0EB54E72" w:rsidRPr="005E30F1">
        <w:t xml:space="preserve"> the</w:t>
      </w:r>
      <w:r w:rsidR="3FB49C8B" w:rsidRPr="005E30F1">
        <w:t xml:space="preserve">ir </w:t>
      </w:r>
      <w:r w:rsidR="6E384E22" w:rsidRPr="005E30F1">
        <w:t>initial claim</w:t>
      </w:r>
      <w:r w:rsidR="3FB49C8B" w:rsidRPr="005E30F1">
        <w:t xml:space="preserve"> for reimbursement</w:t>
      </w:r>
      <w:r w:rsidR="67118859" w:rsidRPr="005E30F1">
        <w:t>.</w:t>
      </w:r>
      <w:r w:rsidR="4A90FB98" w:rsidRPr="005E30F1">
        <w:t xml:space="preserve"> </w:t>
      </w:r>
      <w:r w:rsidR="6DE5149A" w:rsidRPr="005E30F1">
        <w:t>If approved, a</w:t>
      </w:r>
      <w:r w:rsidR="4A90FB98" w:rsidRPr="005E30F1">
        <w:t>ny advance</w:t>
      </w:r>
      <w:r w:rsidR="64337D2C" w:rsidRPr="005E30F1">
        <w:t xml:space="preserve"> payment</w:t>
      </w:r>
      <w:r w:rsidR="4A90FB98" w:rsidRPr="005E30F1">
        <w:t xml:space="preserve"> would be offset against subsequent </w:t>
      </w:r>
      <w:r w:rsidR="086F41FA" w:rsidRPr="005E30F1">
        <w:t xml:space="preserve">monthly </w:t>
      </w:r>
      <w:r w:rsidR="4A90FB98" w:rsidRPr="005E30F1">
        <w:t>claims</w:t>
      </w:r>
      <w:r w:rsidR="086F41FA" w:rsidRPr="005E30F1">
        <w:t>.</w:t>
      </w:r>
      <w:r w:rsidR="6D71E5EE" w:rsidRPr="005E30F1">
        <w:t xml:space="preserve"> </w:t>
      </w:r>
      <w:r w:rsidR="3078D662" w:rsidRPr="005E30F1">
        <w:t xml:space="preserve">Any surplus funds, and the interest earned on </w:t>
      </w:r>
      <w:r w:rsidR="1CFBDE61" w:rsidRPr="005E30F1">
        <w:t>surplus</w:t>
      </w:r>
      <w:r w:rsidR="3078D662" w:rsidRPr="005E30F1">
        <w:t xml:space="preserve"> funds, </w:t>
      </w:r>
      <w:r w:rsidR="597E6142" w:rsidRPr="005E30F1">
        <w:t>must</w:t>
      </w:r>
      <w:r w:rsidR="3078D662" w:rsidRPr="005E30F1">
        <w:t xml:space="preserve"> be returned to the Crown.</w:t>
      </w:r>
    </w:p>
    <w:tbl>
      <w:tblPr>
        <w:tblStyle w:val="TableGrid"/>
        <w:tblW w:w="0" w:type="auto"/>
        <w:tblBorders>
          <w:top w:val="single" w:sz="12" w:space="0" w:color="005A9C"/>
          <w:left w:val="single" w:sz="12" w:space="0" w:color="005A9C"/>
          <w:bottom w:val="single" w:sz="12" w:space="0" w:color="005A9C"/>
          <w:right w:val="single" w:sz="12" w:space="0" w:color="005A9C"/>
          <w:insideH w:val="single" w:sz="12" w:space="0" w:color="005A9C"/>
          <w:insideV w:val="single" w:sz="12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88"/>
        <w:gridCol w:w="339"/>
        <w:gridCol w:w="1813"/>
      </w:tblGrid>
      <w:tr w:rsidR="00BC5F8C" w:rsidRPr="005E30F1" w14:paraId="50F80F51" w14:textId="77777777" w:rsidTr="000748F4">
        <w:tc>
          <w:tcPr>
            <w:tcW w:w="6931" w:type="dxa"/>
            <w:tcBorders>
              <w:bottom w:val="single" w:sz="4" w:space="0" w:color="005A9C"/>
            </w:tcBorders>
            <w:shd w:val="clear" w:color="auto" w:fill="DEEAF6" w:themeFill="accent5" w:themeFillTint="33"/>
          </w:tcPr>
          <w:p w14:paraId="709E566E" w14:textId="3A2C07E8" w:rsidR="00BC5F8C" w:rsidRPr="005E30F1" w:rsidRDefault="00BC5F8C" w:rsidP="00A0220F">
            <w:pPr>
              <w:spacing w:before="0"/>
              <w:rPr>
                <w:b/>
                <w:bCs/>
              </w:rPr>
            </w:pPr>
            <w:r w:rsidRPr="005E30F1">
              <w:rPr>
                <w:b/>
                <w:bCs/>
              </w:rPr>
              <w:t xml:space="preserve">7. </w:t>
            </w:r>
            <w:r w:rsidR="000B383C" w:rsidRPr="005E30F1">
              <w:rPr>
                <w:b/>
                <w:bCs/>
              </w:rPr>
              <w:t>Are you applying for an advance payment</w:t>
            </w:r>
            <w:r w:rsidR="00A25572" w:rsidRPr="005E30F1">
              <w:rPr>
                <w:b/>
                <w:bCs/>
              </w:rPr>
              <w:t>?</w:t>
            </w:r>
          </w:p>
        </w:tc>
        <w:tc>
          <w:tcPr>
            <w:tcW w:w="2109" w:type="dxa"/>
            <w:gridSpan w:val="2"/>
          </w:tcPr>
          <w:p w14:paraId="7C044C7D" w14:textId="4D2AEDF3" w:rsidR="00BC229D" w:rsidRPr="005E30F1" w:rsidRDefault="00B65D3F" w:rsidP="00A0220F">
            <w:pPr>
              <w:spacing w:before="0"/>
            </w:pPr>
            <w:sdt>
              <w:sdtPr>
                <w:id w:val="-8816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9D" w:rsidRPr="005E3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9D" w:rsidRPr="005E30F1">
              <w:t xml:space="preserve"> Yes </w:t>
            </w:r>
          </w:p>
          <w:p w14:paraId="0566B9F1" w14:textId="77D330CE" w:rsidR="00BC5F8C" w:rsidRPr="005E30F1" w:rsidRDefault="00B65D3F" w:rsidP="00A0220F">
            <w:pPr>
              <w:spacing w:before="0"/>
            </w:pPr>
            <w:sdt>
              <w:sdtPr>
                <w:id w:val="2312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9D" w:rsidRPr="005E3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9D" w:rsidRPr="005E30F1">
              <w:t xml:space="preserve"> No</w:t>
            </w:r>
          </w:p>
        </w:tc>
      </w:tr>
      <w:tr w:rsidR="00BC229D" w:rsidRPr="000B0C89" w14:paraId="280E4044" w14:textId="77777777" w:rsidTr="000748F4">
        <w:tc>
          <w:tcPr>
            <w:tcW w:w="6931" w:type="dxa"/>
            <w:tcBorders>
              <w:top w:val="single" w:sz="4" w:space="0" w:color="005A9C"/>
            </w:tcBorders>
            <w:shd w:val="clear" w:color="auto" w:fill="DEEAF6" w:themeFill="accent5" w:themeFillTint="33"/>
          </w:tcPr>
          <w:p w14:paraId="2DC8FC74" w14:textId="77777777" w:rsidR="00BC229D" w:rsidRPr="005E30F1" w:rsidRDefault="00BC229D" w:rsidP="00A0220F">
            <w:pPr>
              <w:spacing w:before="0"/>
              <w:rPr>
                <w:b/>
                <w:bCs/>
              </w:rPr>
            </w:pPr>
            <w:r w:rsidRPr="005E30F1">
              <w:rPr>
                <w:b/>
                <w:bCs/>
              </w:rPr>
              <w:t xml:space="preserve">8. </w:t>
            </w:r>
            <w:r w:rsidR="00F46CC1" w:rsidRPr="005E30F1">
              <w:rPr>
                <w:b/>
                <w:bCs/>
              </w:rPr>
              <w:t xml:space="preserve">If yes, </w:t>
            </w:r>
            <w:r w:rsidR="00387F7B" w:rsidRPr="005E30F1">
              <w:rPr>
                <w:b/>
                <w:bCs/>
              </w:rPr>
              <w:t xml:space="preserve">how much are </w:t>
            </w:r>
            <w:r w:rsidR="00130E98" w:rsidRPr="005E30F1">
              <w:rPr>
                <w:b/>
                <w:bCs/>
              </w:rPr>
              <w:t xml:space="preserve">you seeking? </w:t>
            </w:r>
          </w:p>
          <w:p w14:paraId="5823756C" w14:textId="073152D5" w:rsidR="002A56C1" w:rsidRPr="005E30F1" w:rsidRDefault="00CE3435" w:rsidP="0054105D">
            <w:pPr>
              <w:pStyle w:val="10pttext"/>
              <w:spacing w:after="0"/>
            </w:pPr>
            <w:r w:rsidRPr="005E30F1">
              <w:t>Up to a maximum of $500,000 (excl. GST)</w:t>
            </w:r>
          </w:p>
        </w:tc>
        <w:tc>
          <w:tcPr>
            <w:tcW w:w="284" w:type="dxa"/>
            <w:tcBorders>
              <w:right w:val="single" w:sz="4" w:space="0" w:color="005A9C"/>
            </w:tcBorders>
          </w:tcPr>
          <w:p w14:paraId="635C8FEA" w14:textId="77777777" w:rsidR="00BC229D" w:rsidRPr="000B0C89" w:rsidRDefault="00BC229D" w:rsidP="00A0220F">
            <w:pPr>
              <w:spacing w:before="0"/>
              <w:jc w:val="center"/>
            </w:pPr>
            <w:r w:rsidRPr="005E30F1">
              <w:t>$</w:t>
            </w:r>
          </w:p>
        </w:tc>
        <w:tc>
          <w:tcPr>
            <w:tcW w:w="1825" w:type="dxa"/>
            <w:tcBorders>
              <w:left w:val="single" w:sz="4" w:space="0" w:color="005A9C"/>
            </w:tcBorders>
          </w:tcPr>
          <w:p w14:paraId="710A027C" w14:textId="706546DB" w:rsidR="00BC229D" w:rsidRPr="000B0C89" w:rsidRDefault="00BC229D" w:rsidP="00A0220F">
            <w:pPr>
              <w:spacing w:before="0"/>
            </w:pPr>
          </w:p>
        </w:tc>
      </w:tr>
    </w:tbl>
    <w:p w14:paraId="7ADE53FF" w14:textId="77777777" w:rsidR="009526D3" w:rsidRPr="00790384" w:rsidRDefault="009526D3" w:rsidP="3B02F4A9"/>
    <w:p w14:paraId="0FF86661" w14:textId="6D77F86A" w:rsidR="4C8BDBCE" w:rsidRDefault="4C8BDBCE">
      <w:r>
        <w:br w:type="page"/>
      </w:r>
    </w:p>
    <w:p w14:paraId="623DA433" w14:textId="1A9357AC" w:rsidR="003A70B4" w:rsidRPr="00790384" w:rsidRDefault="004E019B" w:rsidP="004E019B">
      <w:pPr>
        <w:pStyle w:val="Heading1"/>
      </w:pPr>
      <w:r>
        <w:lastRenderedPageBreak/>
        <w:t xml:space="preserve">Section </w:t>
      </w:r>
      <w:r w:rsidR="000B5CC4">
        <w:t>2</w:t>
      </w:r>
      <w:r>
        <w:t xml:space="preserve">: </w:t>
      </w:r>
      <w:r w:rsidR="00080356">
        <w:t>D</w:t>
      </w:r>
      <w:r w:rsidR="00A23D98">
        <w:t>eclaration</w:t>
      </w:r>
      <w:r w:rsidR="004A5B53">
        <w:t xml:space="preserve"> – </w:t>
      </w:r>
      <w:r w:rsidR="004A5B53" w:rsidRPr="004A5B53">
        <w:t xml:space="preserve">Cyclone Gabrielle </w:t>
      </w:r>
      <w:r w:rsidR="00D165E2">
        <w:t xml:space="preserve">Solid </w:t>
      </w:r>
      <w:r w:rsidR="004A5B53" w:rsidRPr="004A5B53">
        <w:t>Waste Management Fund</w:t>
      </w:r>
    </w:p>
    <w:p w14:paraId="174C9255" w14:textId="151BDE02" w:rsidR="00411140" w:rsidRPr="00790384" w:rsidRDefault="00A16126" w:rsidP="00A16126">
      <w:pPr>
        <w:pStyle w:val="Heading2"/>
      </w:pPr>
      <w:r>
        <w:t xml:space="preserve">By submitting this </w:t>
      </w:r>
      <w:r w:rsidR="003D176E">
        <w:t>form</w:t>
      </w:r>
      <w:r>
        <w:t>, you</w:t>
      </w:r>
      <w:r w:rsidR="002B6F51">
        <w:t xml:space="preserve"> are declaring that</w:t>
      </w:r>
      <w:r>
        <w:t>:</w:t>
      </w:r>
    </w:p>
    <w:p w14:paraId="3327B2BA" w14:textId="7728D73F" w:rsidR="002004B9" w:rsidRDefault="00027782" w:rsidP="002D31D9">
      <w:pPr>
        <w:pStyle w:val="ListParagraph"/>
        <w:numPr>
          <w:ilvl w:val="0"/>
          <w:numId w:val="7"/>
        </w:numPr>
        <w:spacing w:before="0" w:after="120"/>
        <w:ind w:left="357" w:hanging="357"/>
        <w:contextualSpacing w:val="0"/>
      </w:pPr>
      <w:r>
        <w:t>Y</w:t>
      </w:r>
      <w:r w:rsidR="002004B9">
        <w:t>ou</w:t>
      </w:r>
      <w:r w:rsidR="001656EC">
        <w:t>r</w:t>
      </w:r>
      <w:r w:rsidR="00451DEC">
        <w:t xml:space="preserve"> organisation is</w:t>
      </w:r>
      <w:r w:rsidR="005236A3">
        <w:t xml:space="preserve"> a local authority that is</w:t>
      </w:r>
      <w:r w:rsidR="002B13E1">
        <w:t xml:space="preserve"> eligible to access the </w:t>
      </w:r>
      <w:r w:rsidR="002B13E1" w:rsidRPr="002B13E1">
        <w:t xml:space="preserve">Cyclone Gabrielle </w:t>
      </w:r>
      <w:r w:rsidR="00D165E2">
        <w:t xml:space="preserve">Solid </w:t>
      </w:r>
      <w:r w:rsidR="002B13E1" w:rsidRPr="002B13E1">
        <w:t>Waste Management Fund</w:t>
      </w:r>
      <w:r w:rsidR="002B13E1">
        <w:t xml:space="preserve"> (the Fund)</w:t>
      </w:r>
      <w:r>
        <w:t>.</w:t>
      </w:r>
    </w:p>
    <w:p w14:paraId="6B37BD3E" w14:textId="6650A9BF" w:rsidR="00305BEB" w:rsidRDefault="007A1F30" w:rsidP="002D31D9">
      <w:pPr>
        <w:pStyle w:val="ListParagraph"/>
        <w:numPr>
          <w:ilvl w:val="0"/>
          <w:numId w:val="7"/>
        </w:numPr>
        <w:spacing w:before="0" w:after="120"/>
        <w:ind w:left="357" w:hanging="357"/>
        <w:contextualSpacing w:val="0"/>
      </w:pPr>
      <w:r>
        <w:t>Your</w:t>
      </w:r>
      <w:r w:rsidR="00305BEB">
        <w:t xml:space="preserve"> organisation </w:t>
      </w:r>
      <w:r w:rsidR="003F2755">
        <w:t>has</w:t>
      </w:r>
      <w:r w:rsidR="00F35098">
        <w:t>,</w:t>
      </w:r>
      <w:r w:rsidR="003F2755">
        <w:t xml:space="preserve"> or will have</w:t>
      </w:r>
      <w:r w:rsidR="00F35098">
        <w:t>,</w:t>
      </w:r>
      <w:r w:rsidR="003F2755">
        <w:t xml:space="preserve"> </w:t>
      </w:r>
      <w:r w:rsidR="007C5CE5" w:rsidRPr="007C5CE5">
        <w:t>depleted all discretionary funding streams that can be allocated for solid waste management for the year ending 30 June 2023</w:t>
      </w:r>
      <w:r w:rsidR="00781044" w:rsidRPr="00781044">
        <w:t>.</w:t>
      </w:r>
    </w:p>
    <w:p w14:paraId="31599CEB" w14:textId="139510D7" w:rsidR="00C87BA6" w:rsidRDefault="00C87BA6" w:rsidP="00C87BA6">
      <w:pPr>
        <w:pStyle w:val="ListParagraph"/>
        <w:numPr>
          <w:ilvl w:val="0"/>
          <w:numId w:val="7"/>
        </w:numPr>
        <w:spacing w:before="0" w:after="120"/>
        <w:ind w:left="357" w:hanging="357"/>
        <w:contextualSpacing w:val="0"/>
      </w:pPr>
      <w:r>
        <w:t xml:space="preserve">You will prioritise </w:t>
      </w:r>
      <w:r w:rsidR="005A6350">
        <w:t xml:space="preserve">using </w:t>
      </w:r>
      <w:r>
        <w:t>Fund payments for the management of solid waste</w:t>
      </w:r>
      <w:r w:rsidR="00F56962">
        <w:t xml:space="preserve"> </w:t>
      </w:r>
      <w:r w:rsidR="004043AA">
        <w:t>(including collection, removal, and disposal)</w:t>
      </w:r>
      <w:r>
        <w:t>:</w:t>
      </w:r>
    </w:p>
    <w:p w14:paraId="55E5A588" w14:textId="77777777" w:rsidR="00C87BA6" w:rsidRDefault="00C87BA6" w:rsidP="00C87BA6">
      <w:pPr>
        <w:pStyle w:val="ListParagraph"/>
        <w:numPr>
          <w:ilvl w:val="1"/>
          <w:numId w:val="35"/>
        </w:numPr>
        <w:spacing w:before="0" w:after="120"/>
        <w:contextualSpacing w:val="0"/>
      </w:pPr>
      <w:r>
        <w:t>from residential properties; and</w:t>
      </w:r>
    </w:p>
    <w:p w14:paraId="660C3B27" w14:textId="77777777" w:rsidR="00C87BA6" w:rsidRDefault="00C87BA6" w:rsidP="00C87BA6">
      <w:pPr>
        <w:pStyle w:val="ListParagraph"/>
        <w:numPr>
          <w:ilvl w:val="1"/>
          <w:numId w:val="35"/>
        </w:numPr>
        <w:spacing w:before="0" w:after="120"/>
        <w:contextualSpacing w:val="0"/>
      </w:pPr>
      <w:r>
        <w:t>that poses the highest public health risk.</w:t>
      </w:r>
    </w:p>
    <w:p w14:paraId="320EC329" w14:textId="2ABA5DD7" w:rsidR="00307AA6" w:rsidRDefault="00C87BA6" w:rsidP="00217E89">
      <w:pPr>
        <w:pStyle w:val="ListParagraph"/>
        <w:numPr>
          <w:ilvl w:val="0"/>
          <w:numId w:val="7"/>
        </w:numPr>
        <w:spacing w:before="0" w:after="120"/>
        <w:ind w:left="357" w:hanging="357"/>
        <w:contextualSpacing w:val="0"/>
      </w:pPr>
      <w:r>
        <w:t>You will</w:t>
      </w:r>
      <w:r w:rsidR="00EA51E4">
        <w:t xml:space="preserve"> seek reimbursement</w:t>
      </w:r>
      <w:r w:rsidR="00BD617D">
        <w:t xml:space="preserve"> only for</w:t>
      </w:r>
      <w:r w:rsidR="00FB14A6" w:rsidRPr="00FB14A6">
        <w:t xml:space="preserve"> </w:t>
      </w:r>
      <w:r w:rsidR="00FB14A6">
        <w:t>the direct costs of managing residential solid waste</w:t>
      </w:r>
      <w:r w:rsidR="00307AA6">
        <w:t>:</w:t>
      </w:r>
      <w:r w:rsidR="000E4F21">
        <w:t xml:space="preserve"> </w:t>
      </w:r>
    </w:p>
    <w:p w14:paraId="50D797FD" w14:textId="2FEFF4A6" w:rsidR="00C87BA6" w:rsidRDefault="00E92CA4" w:rsidP="00A059C9">
      <w:pPr>
        <w:pStyle w:val="ListParagraph"/>
        <w:numPr>
          <w:ilvl w:val="1"/>
          <w:numId w:val="35"/>
        </w:numPr>
        <w:spacing w:before="0" w:after="120"/>
        <w:contextualSpacing w:val="0"/>
      </w:pPr>
      <w:r>
        <w:t xml:space="preserve">that </w:t>
      </w:r>
      <w:r w:rsidR="00FB14A6">
        <w:t xml:space="preserve">was </w:t>
      </w:r>
      <w:r w:rsidR="00A209CF">
        <w:t>caused by Cyclone Gabrielle</w:t>
      </w:r>
      <w:r w:rsidR="00307AA6">
        <w:t>; and</w:t>
      </w:r>
    </w:p>
    <w:p w14:paraId="62DB7AEB" w14:textId="73EBDDA8" w:rsidR="00E44F0A" w:rsidRPr="00790384" w:rsidRDefault="00A059C9" w:rsidP="0D4FF52F">
      <w:pPr>
        <w:pStyle w:val="ListParagraph"/>
        <w:numPr>
          <w:ilvl w:val="1"/>
          <w:numId w:val="35"/>
        </w:numPr>
        <w:spacing w:before="0" w:after="120"/>
      </w:pPr>
      <w:r>
        <w:t>relat</w:t>
      </w:r>
      <w:r w:rsidR="00FB14A6">
        <w:t>e</w:t>
      </w:r>
      <w:r>
        <w:t xml:space="preserve"> to waste management activities that occurred between 14 February 2023 and 30 June 2023 (inclusive).</w:t>
      </w:r>
    </w:p>
    <w:p w14:paraId="6D54CD23" w14:textId="63B98420" w:rsidR="000F2659" w:rsidRPr="00080356" w:rsidRDefault="000F2659" w:rsidP="000F2659">
      <w:pPr>
        <w:pStyle w:val="ListParagraph"/>
        <w:numPr>
          <w:ilvl w:val="0"/>
          <w:numId w:val="8"/>
        </w:numPr>
        <w:spacing w:before="0" w:after="120"/>
        <w:contextualSpacing w:val="0"/>
      </w:pPr>
      <w:r>
        <w:t>You a</w:t>
      </w:r>
      <w:r w:rsidRPr="00080356">
        <w:t xml:space="preserve">gree to provide NEMA with further documentation or information if </w:t>
      </w:r>
      <w:r>
        <w:t>required</w:t>
      </w:r>
      <w:r w:rsidRPr="00080356">
        <w:t xml:space="preserve"> to assess </w:t>
      </w:r>
      <w:r>
        <w:t>a</w:t>
      </w:r>
      <w:r w:rsidRPr="00080356">
        <w:t xml:space="preserve"> claim</w:t>
      </w:r>
      <w:r>
        <w:t xml:space="preserve"> for reimbursement</w:t>
      </w:r>
      <w:r w:rsidR="00B81977">
        <w:t xml:space="preserve"> or </w:t>
      </w:r>
      <w:r w:rsidR="00605307">
        <w:t>report on the Fund</w:t>
      </w:r>
      <w:r>
        <w:t>.</w:t>
      </w:r>
    </w:p>
    <w:p w14:paraId="1C2BABD1" w14:textId="06D8CA80" w:rsidR="00225A36" w:rsidRDefault="004D0E34" w:rsidP="00225A36"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0"/>
      </w:pPr>
      <w:r>
        <w:t xml:space="preserve">You </w:t>
      </w:r>
      <w:r w:rsidR="00411140" w:rsidRPr="00080356">
        <w:t xml:space="preserve">confirm that </w:t>
      </w:r>
      <w:r w:rsidR="0017321D" w:rsidRPr="00080356">
        <w:t>your</w:t>
      </w:r>
      <w:r w:rsidR="00D31047" w:rsidRPr="00080356">
        <w:t xml:space="preserve"> organisation</w:t>
      </w:r>
      <w:r w:rsidR="00E3348D" w:rsidRPr="00080356">
        <w:t xml:space="preserve"> </w:t>
      </w:r>
      <w:r w:rsidR="00E12686" w:rsidRPr="00080356">
        <w:t xml:space="preserve">has not </w:t>
      </w:r>
      <w:r w:rsidR="008362F2">
        <w:t>received</w:t>
      </w:r>
      <w:r w:rsidR="00E12686" w:rsidRPr="00080356">
        <w:t xml:space="preserve">, and </w:t>
      </w:r>
      <w:r w:rsidR="00E3348D" w:rsidRPr="00080356">
        <w:t>will not seek</w:t>
      </w:r>
      <w:r w:rsidR="00E12686" w:rsidRPr="00080356">
        <w:t>,</w:t>
      </w:r>
      <w:r w:rsidR="00E3348D" w:rsidRPr="00080356">
        <w:t xml:space="preserve"> reimbursement for the same cost</w:t>
      </w:r>
      <w:r w:rsidR="00F45607">
        <w:t>s</w:t>
      </w:r>
      <w:r w:rsidR="00E3348D" w:rsidRPr="00080356">
        <w:t xml:space="preserve"> via any other </w:t>
      </w:r>
      <w:r w:rsidR="00225A36" w:rsidRPr="00080356">
        <w:t xml:space="preserve">central government </w:t>
      </w:r>
      <w:r w:rsidR="00E3348D" w:rsidRPr="00080356">
        <w:t>funding mechanism</w:t>
      </w:r>
      <w:r>
        <w:t>.</w:t>
      </w:r>
    </w:p>
    <w:p w14:paraId="5AB984BD" w14:textId="77777777" w:rsidR="00631F41" w:rsidRDefault="00E47190" w:rsidP="00225A36"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0"/>
      </w:pPr>
      <w:r>
        <w:t>I</w:t>
      </w:r>
      <w:r w:rsidR="00C368CB">
        <w:t>f seeking an advance payment</w:t>
      </w:r>
      <w:r w:rsidR="00631F41">
        <w:t>:</w:t>
      </w:r>
      <w:r w:rsidR="00C368CB">
        <w:t xml:space="preserve"> </w:t>
      </w:r>
    </w:p>
    <w:p w14:paraId="0C9A4EC3" w14:textId="2C4A0627" w:rsidR="00417ED7" w:rsidRDefault="00417ED7" w:rsidP="00E82BF8">
      <w:pPr>
        <w:pStyle w:val="ListParagraph"/>
        <w:numPr>
          <w:ilvl w:val="1"/>
          <w:numId w:val="35"/>
        </w:numPr>
        <w:spacing w:before="0" w:after="120"/>
        <w:contextualSpacing w:val="0"/>
      </w:pPr>
      <w:r>
        <w:t xml:space="preserve">you acknowledge that </w:t>
      </w:r>
      <w:r w:rsidR="00E82BF8">
        <w:t xml:space="preserve">the advance </w:t>
      </w:r>
      <w:r w:rsidR="00E82BF8" w:rsidRPr="00E82BF8">
        <w:t>payment will be offset against subsequent monthly claims</w:t>
      </w:r>
      <w:r w:rsidR="00E82BF8">
        <w:t>;</w:t>
      </w:r>
      <w:r w:rsidR="00E82BF8" w:rsidRPr="00E82BF8">
        <w:t xml:space="preserve"> and</w:t>
      </w:r>
    </w:p>
    <w:p w14:paraId="455D4D4A" w14:textId="025EDEE9" w:rsidR="00631F41" w:rsidRPr="00080356" w:rsidRDefault="00C368CB" w:rsidP="00E82BF8">
      <w:pPr>
        <w:pStyle w:val="ListParagraph"/>
        <w:numPr>
          <w:ilvl w:val="1"/>
          <w:numId w:val="35"/>
        </w:numPr>
        <w:spacing w:before="0" w:after="120"/>
        <w:contextualSpacing w:val="0"/>
      </w:pPr>
      <w:r>
        <w:t xml:space="preserve">you agree to return any </w:t>
      </w:r>
      <w:r w:rsidRPr="00C368CB">
        <w:t>surplus funds, and the interest earned on surplus funds, to the Crown</w:t>
      </w:r>
      <w:r>
        <w:t>.</w:t>
      </w:r>
    </w:p>
    <w:p w14:paraId="762FECBB" w14:textId="0EA569A4" w:rsidR="00C84A3C" w:rsidRDefault="00C84A3C" w:rsidP="00080356"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0"/>
      </w:pPr>
      <w:r>
        <w:t>You understand t</w:t>
      </w:r>
      <w:r w:rsidR="00A80F3E">
        <w:t xml:space="preserve">hat </w:t>
      </w:r>
      <w:r w:rsidRPr="00C84A3C">
        <w:t xml:space="preserve">NEMA reserves the right to prioritise </w:t>
      </w:r>
      <w:r w:rsidR="00A80F3E">
        <w:t>Fund payments</w:t>
      </w:r>
      <w:r w:rsidRPr="00C84A3C">
        <w:t xml:space="preserve"> </w:t>
      </w:r>
      <w:r w:rsidR="00A80F3E">
        <w:t>to</w:t>
      </w:r>
      <w:r w:rsidRPr="00C84A3C">
        <w:t xml:space="preserve"> areas where </w:t>
      </w:r>
      <w:r w:rsidR="00A80F3E">
        <w:t>they</w:t>
      </w:r>
      <w:r w:rsidRPr="00C84A3C">
        <w:t xml:space="preserve"> </w:t>
      </w:r>
      <w:r w:rsidR="00A80F3E">
        <w:t>are</w:t>
      </w:r>
      <w:r w:rsidRPr="00C84A3C">
        <w:t xml:space="preserve"> most needed.</w:t>
      </w:r>
    </w:p>
    <w:p w14:paraId="05E8E7C6" w14:textId="2A54117F" w:rsidR="00080356" w:rsidRPr="00080356" w:rsidRDefault="00E216AB" w:rsidP="00080356"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0"/>
      </w:pPr>
      <w:r>
        <w:t>Your</w:t>
      </w:r>
      <w:r w:rsidR="00080356" w:rsidRPr="00080356">
        <w:t xml:space="preserve"> organisation will</w:t>
      </w:r>
      <w:r w:rsidR="002976EB">
        <w:t>,</w:t>
      </w:r>
      <w:r w:rsidR="00080356" w:rsidRPr="00080356">
        <w:t xml:space="preserve"> where possible</w:t>
      </w:r>
      <w:r w:rsidR="002976EB">
        <w:t>,</w:t>
      </w:r>
      <w:r w:rsidR="00080356" w:rsidRPr="00080356">
        <w:t xml:space="preserve"> make arrangements with insurers and </w:t>
      </w:r>
      <w:proofErr w:type="spellStart"/>
      <w:r w:rsidR="00080356" w:rsidRPr="00080356">
        <w:t>Toka</w:t>
      </w:r>
      <w:proofErr w:type="spellEnd"/>
      <w:r w:rsidR="00080356" w:rsidRPr="00080356">
        <w:t xml:space="preserve"> </w:t>
      </w:r>
      <w:proofErr w:type="spellStart"/>
      <w:r w:rsidR="00080356" w:rsidRPr="00080356">
        <w:t>Tū</w:t>
      </w:r>
      <w:proofErr w:type="spellEnd"/>
      <w:r w:rsidR="00080356" w:rsidRPr="00080356">
        <w:t xml:space="preserve"> Ake EQC to recover </w:t>
      </w:r>
      <w:r w:rsidR="00C8601E">
        <w:t xml:space="preserve">relevant </w:t>
      </w:r>
      <w:r w:rsidR="00080356" w:rsidRPr="00080356">
        <w:t>costs</w:t>
      </w:r>
      <w:r w:rsidR="00705C42">
        <w:t>.</w:t>
      </w:r>
    </w:p>
    <w:p w14:paraId="74B84CF3" w14:textId="0E672B17" w:rsidR="00225A36" w:rsidRPr="00080356" w:rsidRDefault="00E5079D" w:rsidP="0D4FF52F">
      <w:pPr>
        <w:pStyle w:val="ListParagraph"/>
        <w:numPr>
          <w:ilvl w:val="0"/>
          <w:numId w:val="8"/>
        </w:numPr>
        <w:spacing w:before="0" w:after="120"/>
        <w:ind w:left="357" w:hanging="357"/>
      </w:pPr>
      <w:r>
        <w:t>You c</w:t>
      </w:r>
      <w:r w:rsidR="00225A36" w:rsidRPr="00080356">
        <w:t xml:space="preserve">onfirm that you will keep accurate records of </w:t>
      </w:r>
      <w:r w:rsidR="00080356">
        <w:t>any funding</w:t>
      </w:r>
      <w:r w:rsidR="00225A36" w:rsidRPr="00080356">
        <w:t xml:space="preserve"> recovered </w:t>
      </w:r>
      <w:r w:rsidR="00080356">
        <w:t xml:space="preserve">from insurers and </w:t>
      </w:r>
      <w:proofErr w:type="spellStart"/>
      <w:r w:rsidR="005817C9" w:rsidRPr="00080356">
        <w:t>Toka</w:t>
      </w:r>
      <w:proofErr w:type="spellEnd"/>
      <w:r w:rsidR="005817C9" w:rsidRPr="00080356">
        <w:t xml:space="preserve"> </w:t>
      </w:r>
      <w:proofErr w:type="spellStart"/>
      <w:r w:rsidR="005817C9" w:rsidRPr="00080356">
        <w:t>Tū</w:t>
      </w:r>
      <w:proofErr w:type="spellEnd"/>
      <w:r w:rsidR="005817C9" w:rsidRPr="00080356">
        <w:t xml:space="preserve"> Ake </w:t>
      </w:r>
      <w:r w:rsidR="00080356">
        <w:t>EQC</w:t>
      </w:r>
      <w:r w:rsidR="005817C9">
        <w:t xml:space="preserve"> in respe</w:t>
      </w:r>
      <w:r w:rsidR="002B4BEA">
        <w:t>ct of costs met through the Fund</w:t>
      </w:r>
      <w:r w:rsidR="00080356">
        <w:t xml:space="preserve"> and ensure that these </w:t>
      </w:r>
      <w:r w:rsidR="007C2F93">
        <w:t xml:space="preserve">monies </w:t>
      </w:r>
      <w:r w:rsidR="00080356">
        <w:t>are returned to the</w:t>
      </w:r>
      <w:r w:rsidR="00225A36" w:rsidRPr="00080356">
        <w:t xml:space="preserve"> Crown</w:t>
      </w:r>
      <w:r>
        <w:t>.</w:t>
      </w:r>
      <w:r w:rsidR="00225A36" w:rsidRPr="00080356">
        <w:t xml:space="preserve"> </w:t>
      </w:r>
    </w:p>
    <w:p w14:paraId="3C21CB1E" w14:textId="7CD98451" w:rsidR="002D31D9" w:rsidRPr="00080356" w:rsidRDefault="003439A6" w:rsidP="002D31D9">
      <w:pPr>
        <w:pStyle w:val="ListParagraph"/>
        <w:numPr>
          <w:ilvl w:val="0"/>
          <w:numId w:val="8"/>
        </w:numPr>
        <w:spacing w:before="0" w:after="120"/>
        <w:contextualSpacing w:val="0"/>
      </w:pPr>
      <w:r>
        <w:t xml:space="preserve">You </w:t>
      </w:r>
      <w:r w:rsidR="002D31D9" w:rsidRPr="00080356">
        <w:t xml:space="preserve">consent to NEMA sharing information about your application with other government departments or agencies for the purpose of assessing the </w:t>
      </w:r>
      <w:r>
        <w:t>application.</w:t>
      </w:r>
    </w:p>
    <w:p w14:paraId="23D0646A" w14:textId="7339B4F9" w:rsidR="00E12686" w:rsidRDefault="0012267C" w:rsidP="002D31D9"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0"/>
      </w:pPr>
      <w:r>
        <w:t>You c</w:t>
      </w:r>
      <w:r w:rsidR="002D31D9">
        <w:t xml:space="preserve">onfirm </w:t>
      </w:r>
      <w:r w:rsidR="00411140" w:rsidRPr="00790384">
        <w:t>t</w:t>
      </w:r>
      <w:r w:rsidR="00E12686" w:rsidRPr="00790384">
        <w:t xml:space="preserve">he information provided in this application form is true and correct to the best of </w:t>
      </w:r>
      <w:r w:rsidR="00874F11">
        <w:t>your</w:t>
      </w:r>
      <w:r w:rsidR="00E12686" w:rsidRPr="00790384">
        <w:t xml:space="preserve"> knowledge</w:t>
      </w:r>
      <w:r w:rsidR="004E2B11">
        <w:t>.</w:t>
      </w:r>
    </w:p>
    <w:p w14:paraId="507740A0" w14:textId="656FBC2A" w:rsidR="004E2B11" w:rsidRPr="00790384" w:rsidRDefault="004E2B11" w:rsidP="00A0220F">
      <w:pPr>
        <w:pStyle w:val="ListParagraph"/>
        <w:numPr>
          <w:ilvl w:val="0"/>
          <w:numId w:val="8"/>
        </w:numPr>
        <w:spacing w:before="0" w:after="120"/>
        <w:contextualSpacing w:val="0"/>
      </w:pPr>
      <w:r>
        <w:t>You acknowledge that NEMA may terminate your approval to participate in the Fund if you fail to comply with the obligations in this declaration.</w:t>
      </w:r>
    </w:p>
    <w:p w14:paraId="0CA8F560" w14:textId="47C61763" w:rsidR="00E12686" w:rsidRDefault="0012267C" w:rsidP="002D31D9"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0"/>
      </w:pPr>
      <w:r>
        <w:t>You c</w:t>
      </w:r>
      <w:r w:rsidR="002D31D9">
        <w:t xml:space="preserve">onfirm </w:t>
      </w:r>
      <w:r w:rsidR="00874F11">
        <w:t>you</w:t>
      </w:r>
      <w:r w:rsidR="00E12686" w:rsidRPr="00790384">
        <w:t xml:space="preserve"> have the authority to make th</w:t>
      </w:r>
      <w:r w:rsidR="00874F11">
        <w:t>is</w:t>
      </w:r>
      <w:r w:rsidR="00E12686" w:rsidRPr="00790384">
        <w:t xml:space="preserve"> application on behalf of </w:t>
      </w:r>
      <w:r w:rsidR="00874F11">
        <w:t>your</w:t>
      </w:r>
      <w:r w:rsidR="00E12686" w:rsidRPr="00790384">
        <w:t xml:space="preserve"> </w:t>
      </w:r>
      <w:r w:rsidR="2C120487" w:rsidRPr="00790384">
        <w:t>o</w:t>
      </w:r>
      <w:r w:rsidR="3140B572" w:rsidRPr="00790384">
        <w:t>rganisation</w:t>
      </w:r>
      <w:r w:rsidR="00E12686" w:rsidRPr="00790384">
        <w:t>.</w:t>
      </w:r>
    </w:p>
    <w:p w14:paraId="7B9EAEFF" w14:textId="5A0FF469" w:rsidR="004126F1" w:rsidRDefault="0017321D" w:rsidP="0017321D">
      <w:pPr>
        <w:pStyle w:val="Heading2"/>
      </w:pPr>
      <w:r>
        <w:lastRenderedPageBreak/>
        <w:t>Declaration</w:t>
      </w:r>
    </w:p>
    <w:p w14:paraId="38665F55" w14:textId="09FADB74" w:rsidR="0017321D" w:rsidRDefault="0017321D" w:rsidP="0017321D">
      <w:r>
        <w:t xml:space="preserve">I agree to the obligations set out in the </w:t>
      </w:r>
      <w:r w:rsidRPr="00E566E9">
        <w:t xml:space="preserve">Cyclone Gabrielle </w:t>
      </w:r>
      <w:r w:rsidR="00D165E2">
        <w:t xml:space="preserve">Solid </w:t>
      </w:r>
      <w:r w:rsidR="00080356" w:rsidRPr="00E566E9">
        <w:t xml:space="preserve">Waste Management Fund </w:t>
      </w:r>
      <w:r>
        <w:t>declaration, being a person authorised to make this declaration on behalf of my organisation.</w:t>
      </w:r>
    </w:p>
    <w:tbl>
      <w:tblPr>
        <w:tblStyle w:val="TableGrid"/>
        <w:tblW w:w="1686" w:type="dxa"/>
        <w:jc w:val="center"/>
        <w:tblBorders>
          <w:top w:val="single" w:sz="12" w:space="0" w:color="005A9C"/>
          <w:left w:val="single" w:sz="12" w:space="0" w:color="005A9C"/>
          <w:bottom w:val="single" w:sz="12" w:space="0" w:color="005A9C"/>
          <w:right w:val="single" w:sz="12" w:space="0" w:color="005A9C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86"/>
      </w:tblGrid>
      <w:tr w:rsidR="0017321D" w:rsidRPr="004D07B3" w14:paraId="55610597" w14:textId="77777777" w:rsidTr="00551CC1">
        <w:trPr>
          <w:jc w:val="center"/>
        </w:trPr>
        <w:tc>
          <w:tcPr>
            <w:tcW w:w="1686" w:type="dxa"/>
            <w:shd w:val="clear" w:color="auto" w:fill="FFFFFF" w:themeFill="background1"/>
          </w:tcPr>
          <w:p w14:paraId="22048E99" w14:textId="1EEDC70C" w:rsidR="0017321D" w:rsidRPr="0017321D" w:rsidRDefault="00B65D3F" w:rsidP="002D31D9">
            <w:pPr>
              <w:spacing w:before="0"/>
              <w:ind w:left="-117"/>
              <w:jc w:val="center"/>
            </w:pPr>
            <w:sdt>
              <w:sdtPr>
                <w:rPr>
                  <w:sz w:val="28"/>
                  <w:szCs w:val="28"/>
                </w:rPr>
                <w:id w:val="12299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321D">
              <w:t xml:space="preserve">  </w:t>
            </w:r>
            <w:r w:rsidR="0017321D" w:rsidRPr="0017321D">
              <w:rPr>
                <w:b/>
                <w:bCs/>
              </w:rPr>
              <w:t>I agree</w:t>
            </w:r>
          </w:p>
        </w:tc>
      </w:tr>
    </w:tbl>
    <w:p w14:paraId="129C137E" w14:textId="5CB27CF3" w:rsidR="6B234422" w:rsidRDefault="6B234422" w:rsidP="002D31D9">
      <w:pPr>
        <w:spacing w:before="0" w:after="0"/>
      </w:pPr>
    </w:p>
    <w:tbl>
      <w:tblPr>
        <w:tblStyle w:val="TableGrid"/>
        <w:tblW w:w="9072" w:type="dxa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3828"/>
        <w:gridCol w:w="708"/>
      </w:tblGrid>
      <w:tr w:rsidR="002D31D9" w:rsidRPr="000B0C89" w14:paraId="429D5E5F" w14:textId="77777777" w:rsidTr="00D30FB5"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5A9C"/>
            </w:tcBorders>
            <w:shd w:val="clear" w:color="auto" w:fill="FFFFFF" w:themeFill="background1"/>
          </w:tcPr>
          <w:p w14:paraId="743A36AD" w14:textId="64C68D6E" w:rsidR="002D31D9" w:rsidRDefault="002D31D9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8079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78507B76" w14:textId="77777777" w:rsidR="002D31D9" w:rsidRPr="000B0C89" w:rsidRDefault="002D31D9" w:rsidP="00551CC1">
            <w:pPr>
              <w:spacing w:before="0"/>
            </w:pPr>
          </w:p>
        </w:tc>
      </w:tr>
      <w:tr w:rsidR="002D31D9" w:rsidRPr="000B0C89" w14:paraId="5C4266ED" w14:textId="77777777" w:rsidTr="00D30FB5">
        <w:trPr>
          <w:trHeight w:hRule="exact" w:val="1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89085" w14:textId="77777777" w:rsidR="002D31D9" w:rsidRDefault="002D31D9" w:rsidP="00551CC1">
            <w:pPr>
              <w:spacing w:before="0"/>
              <w:rPr>
                <w:b/>
                <w:bCs/>
              </w:rPr>
            </w:pPr>
          </w:p>
        </w:tc>
        <w:tc>
          <w:tcPr>
            <w:tcW w:w="8079" w:type="dxa"/>
            <w:gridSpan w:val="3"/>
            <w:tcBorders>
              <w:top w:val="single" w:sz="12" w:space="0" w:color="005A9C"/>
              <w:left w:val="nil"/>
              <w:bottom w:val="single" w:sz="12" w:space="0" w:color="005A9C"/>
              <w:right w:val="nil"/>
            </w:tcBorders>
          </w:tcPr>
          <w:p w14:paraId="6C9CF3D0" w14:textId="77777777" w:rsidR="002D31D9" w:rsidRPr="000B0C89" w:rsidRDefault="002D31D9" w:rsidP="00551CC1">
            <w:pPr>
              <w:spacing w:before="0"/>
            </w:pPr>
          </w:p>
        </w:tc>
      </w:tr>
      <w:tr w:rsidR="002D31D9" w:rsidRPr="000B0C89" w14:paraId="710BCCA7" w14:textId="77777777" w:rsidTr="00D30FB5"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5A9C"/>
            </w:tcBorders>
            <w:shd w:val="clear" w:color="auto" w:fill="FFFFFF" w:themeFill="background1"/>
          </w:tcPr>
          <w:p w14:paraId="2A3A29C5" w14:textId="111F0026" w:rsidR="002D31D9" w:rsidRDefault="002D31D9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14613A71" w14:textId="77777777" w:rsidR="002D31D9" w:rsidRPr="000B0C89" w:rsidRDefault="002D31D9" w:rsidP="00551CC1">
            <w:pPr>
              <w:spacing w:before="0"/>
            </w:pPr>
          </w:p>
        </w:tc>
      </w:tr>
      <w:tr w:rsidR="002D31D9" w:rsidRPr="000B0C89" w14:paraId="2FE3B09C" w14:textId="77777777" w:rsidTr="00D30FB5">
        <w:trPr>
          <w:gridAfter w:val="1"/>
          <w:wAfter w:w="708" w:type="dxa"/>
          <w:trHeight w:hRule="exact" w:val="1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DB8348" w14:textId="77777777" w:rsidR="002D31D9" w:rsidRDefault="002D31D9" w:rsidP="00551CC1">
            <w:pPr>
              <w:spacing w:before="0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single" w:sz="12" w:space="0" w:color="005A9C"/>
              <w:left w:val="nil"/>
              <w:bottom w:val="nil"/>
              <w:right w:val="nil"/>
            </w:tcBorders>
          </w:tcPr>
          <w:p w14:paraId="3548409E" w14:textId="77777777" w:rsidR="002D31D9" w:rsidRPr="000B0C89" w:rsidRDefault="002D31D9" w:rsidP="00551CC1">
            <w:pPr>
              <w:spacing w:before="0"/>
            </w:pPr>
          </w:p>
        </w:tc>
      </w:tr>
      <w:tr w:rsidR="002D31D9" w:rsidRPr="000B0C89" w14:paraId="1DEFD5CF" w14:textId="77777777" w:rsidTr="00D30FB5">
        <w:trPr>
          <w:gridAfter w:val="2"/>
          <w:wAfter w:w="4536" w:type="dxa"/>
        </w:trPr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5A9C"/>
            </w:tcBorders>
            <w:shd w:val="clear" w:color="auto" w:fill="FFFFFF" w:themeFill="background1"/>
          </w:tcPr>
          <w:p w14:paraId="24736C80" w14:textId="150DC587" w:rsidR="002D31D9" w:rsidRDefault="002D31D9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543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7B1634AD" w14:textId="77777777" w:rsidR="002D31D9" w:rsidRPr="000B0C89" w:rsidRDefault="002D31D9" w:rsidP="00551CC1">
            <w:pPr>
              <w:spacing w:before="0"/>
            </w:pPr>
          </w:p>
        </w:tc>
      </w:tr>
    </w:tbl>
    <w:p w14:paraId="08180364" w14:textId="7823BF33" w:rsidR="00497C44" w:rsidRDefault="00497C44" w:rsidP="00D3227C">
      <w:pPr>
        <w:pStyle w:val="10pttext"/>
        <w:spacing w:before="360" w:after="0"/>
      </w:pPr>
    </w:p>
    <w:p w14:paraId="2E453CAE" w14:textId="52871E72" w:rsidR="005041E7" w:rsidRDefault="00DA5A03">
      <w:pPr>
        <w:spacing w:before="0" w:line="259" w:lineRule="auto"/>
        <w:sectPr w:rsidR="005041E7" w:rsidSect="0088168D">
          <w:footerReference w:type="default" r:id="rId13"/>
          <w:headerReference w:type="first" r:id="rId14"/>
          <w:footerReference w:type="first" r:id="rId15"/>
          <w:pgSz w:w="11906" w:h="16838"/>
          <w:pgMar w:top="851" w:right="1418" w:bottom="709" w:left="1418" w:header="709" w:footer="352" w:gutter="0"/>
          <w:cols w:space="708"/>
          <w:titlePg/>
          <w:docGrid w:linePitch="360"/>
        </w:sectPr>
      </w:pPr>
      <w:r>
        <w:t xml:space="preserve">NEMA will use the information you provide for the purposes addressed in this document, including to assess your eligibility to receive Fund payments. NEMA has obligations under the </w:t>
      </w:r>
      <w:r>
        <w:rPr>
          <w:i/>
          <w:iCs/>
        </w:rPr>
        <w:t>Official Information Act 1982</w:t>
      </w:r>
      <w:r>
        <w:t>, and the provisions of this Act apply to all of the information provided in this application.</w:t>
      </w:r>
    </w:p>
    <w:p w14:paraId="0FB0CB08" w14:textId="77777777" w:rsidR="009B1F3D" w:rsidRDefault="1C804954" w:rsidP="00DA6648">
      <w:pPr>
        <w:pStyle w:val="Heading1"/>
      </w:pPr>
      <w:r w:rsidRPr="4C8BDBCE">
        <w:lastRenderedPageBreak/>
        <w:t>Appendix A: Claim Template</w:t>
      </w:r>
    </w:p>
    <w:p w14:paraId="7AC5A74C" w14:textId="4B951035" w:rsidR="1C804954" w:rsidRDefault="009B1F3D" w:rsidP="009B1F3D">
      <w:r>
        <w:t xml:space="preserve">This template </w:t>
      </w:r>
      <w:r w:rsidR="00B83BE0">
        <w:t>shows</w:t>
      </w:r>
      <w:r w:rsidR="00E639E2">
        <w:t xml:space="preserve"> the minimum information required by NEMA to process </w:t>
      </w:r>
      <w:r w:rsidR="00453BE7">
        <w:t xml:space="preserve">local authorities’ </w:t>
      </w:r>
      <w:r w:rsidR="00F422E0">
        <w:t xml:space="preserve">monthly </w:t>
      </w:r>
      <w:r w:rsidR="00E639E2">
        <w:t xml:space="preserve">claims </w:t>
      </w:r>
      <w:r w:rsidR="00453BE7">
        <w:t>under the Cyclone Gabrielle Waste Management Fund.</w:t>
      </w:r>
      <w:r w:rsidR="00222D1C">
        <w:t xml:space="preserve"> </w:t>
      </w:r>
      <w:r w:rsidR="008D736E">
        <w:t>You do not need to</w:t>
      </w:r>
      <w:r w:rsidR="00FA3EB7">
        <w:t xml:space="preserve"> present</w:t>
      </w:r>
      <w:r w:rsidR="002128F9">
        <w:t xml:space="preserve"> </w:t>
      </w:r>
      <w:r w:rsidR="00F43E84">
        <w:t xml:space="preserve">your </w:t>
      </w:r>
      <w:r w:rsidR="002128F9">
        <w:t xml:space="preserve">claim </w:t>
      </w:r>
      <w:r w:rsidR="00C67FDC">
        <w:t>details in this exact format.</w:t>
      </w:r>
    </w:p>
    <w:tbl>
      <w:tblPr>
        <w:tblpPr w:leftFromText="180" w:rightFromText="180" w:horzAnchor="page" w:tblpX="1129" w:tblpY="2085"/>
        <w:tblW w:w="5000" w:type="pct"/>
        <w:tblLayout w:type="fixed"/>
        <w:tblLook w:val="04A0" w:firstRow="1" w:lastRow="0" w:firstColumn="1" w:lastColumn="0" w:noHBand="0" w:noVBand="1"/>
      </w:tblPr>
      <w:tblGrid>
        <w:gridCol w:w="767"/>
        <w:gridCol w:w="1297"/>
        <w:gridCol w:w="1296"/>
        <w:gridCol w:w="1476"/>
        <w:gridCol w:w="938"/>
        <w:gridCol w:w="1750"/>
        <w:gridCol w:w="926"/>
        <w:gridCol w:w="929"/>
        <w:gridCol w:w="929"/>
        <w:gridCol w:w="1471"/>
        <w:gridCol w:w="1354"/>
        <w:gridCol w:w="1427"/>
      </w:tblGrid>
      <w:tr w:rsidR="008D736E" w:rsidRPr="000210D0" w14:paraId="11BC3966" w14:textId="77777777" w:rsidTr="000210D0">
        <w:trPr>
          <w:trHeight w:val="12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3A1167DF" w14:textId="1228314E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Ref #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48CAAA3B" w14:textId="77777777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 xml:space="preserve">Invoice Date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21F17992" w14:textId="2F54330E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Date service delivered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47D18B3D" w14:textId="59B3AFD3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Vendor/</w:t>
            </w:r>
            <w:r w:rsidR="00C67FDC"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br/>
            </w: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Supplier Name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4CD77BA6" w14:textId="77777777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 xml:space="preserve">Invoice number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01AF7D01" w14:textId="77777777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 xml:space="preserve">Details and reason for expenditure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445B3FD8" w14:textId="22F62DE6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GST excl.</w:t>
            </w:r>
            <w:r w:rsidR="007C772F">
              <w:rPr>
                <w:rFonts w:ascii="Arial Narrow" w:eastAsia="Times New Roman" w:hAnsi="Arial Narrow" w:cs="Calibri"/>
                <w:color w:val="FFFFFF"/>
                <w:lang w:eastAsia="en-NZ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7BAD08F3" w14:textId="231CB13B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 xml:space="preserve">GST amount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383D4E0F" w14:textId="68B3D7C8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GST incl.</w:t>
            </w:r>
            <w:r w:rsidR="007C772F">
              <w:rPr>
                <w:rFonts w:ascii="Arial Narrow" w:eastAsia="Times New Roman" w:hAnsi="Arial Narrow" w:cs="Calibri"/>
                <w:color w:val="FFFFFF"/>
                <w:lang w:eastAsia="en-N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22E871FD" w14:textId="1BC3B836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Invoice attached</w:t>
            </w:r>
            <w:r w:rsidR="000210D0"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?</w:t>
            </w: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 xml:space="preserve"> </w:t>
            </w: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br/>
              <w:t>(Yes/No)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4A69B6E6" w14:textId="4FB7A982" w:rsidR="004C59FA" w:rsidRPr="000210D0" w:rsidRDefault="000210D0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I</w:t>
            </w:r>
            <w:r w:rsidR="004C59FA"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nvoice paid by Council?</w:t>
            </w: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 xml:space="preserve"> (Yes/No)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A9C"/>
            <w:hideMark/>
          </w:tcPr>
          <w:p w14:paraId="549A740A" w14:textId="77777777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FFFFFF"/>
                <w:lang w:eastAsia="en-NZ"/>
              </w:rPr>
              <w:t>Additional Notes</w:t>
            </w:r>
          </w:p>
        </w:tc>
      </w:tr>
      <w:tr w:rsidR="008D736E" w:rsidRPr="000210D0" w14:paraId="15B112D4" w14:textId="77777777" w:rsidTr="008D736E">
        <w:trPr>
          <w:trHeight w:val="6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BD24" w14:textId="77777777" w:rsidR="004C59FA" w:rsidRPr="000210D0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000000"/>
                <w:lang w:eastAsia="en-NZ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F0C09" w14:textId="77777777" w:rsidR="004C59FA" w:rsidRPr="001F3229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>15/02/2023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D75C8" w14:textId="77777777" w:rsidR="004C59FA" w:rsidRPr="001F3229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>13/02/2023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C628F" w14:textId="77777777" w:rsidR="004C59FA" w:rsidRPr="001F3229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>ABC Ltd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DC6D0" w14:textId="77777777" w:rsidR="004C59FA" w:rsidRPr="001F3229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>123456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1029C" w14:textId="77777777" w:rsidR="004C59FA" w:rsidRPr="001F3229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>Collection and transporting flood affected domestic waste to landfill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E0DFD" w14:textId="36A2F2BA" w:rsidR="004C59FA" w:rsidRPr="001F3229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 xml:space="preserve"> $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B6B4A" w14:textId="244687B0" w:rsidR="004C59FA" w:rsidRPr="001F3229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 xml:space="preserve"> $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FE18F" w14:textId="0E8153C6" w:rsidR="004C59FA" w:rsidRPr="001F3229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 xml:space="preserve"> $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CDF19" w14:textId="77777777" w:rsidR="004C59FA" w:rsidRPr="001F3229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lang w:eastAsia="en-NZ"/>
              </w:rPr>
              <w:t xml:space="preserve">Yes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7AC1A" w14:textId="77777777" w:rsidR="004C59FA" w:rsidRPr="001F3229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1F3229">
              <w:rPr>
                <w:rFonts w:ascii="Arial Narrow" w:eastAsia="Times New Roman" w:hAnsi="Arial Narrow" w:cs="Calibri"/>
                <w:color w:val="000000"/>
                <w:lang w:eastAsia="en-NZ"/>
              </w:rPr>
              <w:t>Yes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26278" w14:textId="77777777" w:rsidR="004C59FA" w:rsidRPr="000210D0" w:rsidRDefault="004C59FA" w:rsidP="00C67FDC">
            <w:pPr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</w:p>
        </w:tc>
      </w:tr>
      <w:tr w:rsidR="008D736E" w:rsidRPr="000210D0" w14:paraId="1F4C3EBD" w14:textId="77777777" w:rsidTr="008D736E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F9BA" w14:textId="77777777" w:rsidR="004C59FA" w:rsidRPr="000210D0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000000"/>
                <w:lang w:eastAsia="en-NZ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81C94" w14:textId="77777777" w:rsidR="004C59FA" w:rsidRPr="000210D0" w:rsidRDefault="004C59FA" w:rsidP="00C67FDC">
            <w:pPr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D2299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51057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09B65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63799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FD47B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73BBD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B9F53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BE894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63CCD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73F72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</w:tr>
      <w:tr w:rsidR="008D736E" w:rsidRPr="000210D0" w14:paraId="3F430489" w14:textId="77777777" w:rsidTr="008D736E">
        <w:trPr>
          <w:trHeight w:val="58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8B16" w14:textId="77777777" w:rsidR="004C59FA" w:rsidRPr="000210D0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color w:val="000000"/>
                <w:lang w:eastAsia="en-NZ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7AE33" w14:textId="77777777" w:rsidR="004C59FA" w:rsidRPr="000210D0" w:rsidRDefault="004C59FA" w:rsidP="00C67FDC">
            <w:pPr>
              <w:rPr>
                <w:rFonts w:ascii="Arial Narrow" w:eastAsia="Times New Roman" w:hAnsi="Arial Narrow" w:cs="Calibri"/>
                <w:color w:val="000000"/>
                <w:lang w:eastAsia="en-N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2A0E2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2ED71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C0542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27C75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D7948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2A4D5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A6BF3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C2AB0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E5A82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30C62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</w:tr>
      <w:tr w:rsidR="008D736E" w:rsidRPr="000210D0" w14:paraId="26A9ED1C" w14:textId="77777777" w:rsidTr="008D736E">
        <w:trPr>
          <w:trHeight w:val="300"/>
        </w:trPr>
        <w:tc>
          <w:tcPr>
            <w:tcW w:w="263" w:type="pct"/>
            <w:hideMark/>
          </w:tcPr>
          <w:p w14:paraId="0911C534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445" w:type="pct"/>
            <w:hideMark/>
          </w:tcPr>
          <w:p w14:paraId="09C70FAB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445" w:type="pct"/>
            <w:hideMark/>
          </w:tcPr>
          <w:p w14:paraId="34B0DA4E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507" w:type="pct"/>
            <w:hideMark/>
          </w:tcPr>
          <w:p w14:paraId="7FB3AB3D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22" w:type="pct"/>
            <w:hideMark/>
          </w:tcPr>
          <w:p w14:paraId="2ABD3940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09EB" w14:textId="77777777" w:rsidR="004C59FA" w:rsidRPr="000210D0" w:rsidRDefault="004C59FA" w:rsidP="00C67F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B42A8" w14:textId="37DA57A2" w:rsidR="004C59FA" w:rsidRPr="000210D0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  <w:t>$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8E90B" w14:textId="4E60A536" w:rsidR="004C59FA" w:rsidRPr="000210D0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  <w:t>$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25CE" w14:textId="6CAEEDC5" w:rsidR="004C59FA" w:rsidRPr="000210D0" w:rsidRDefault="004C59FA" w:rsidP="00C67F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</w:pPr>
            <w:r w:rsidRPr="000210D0"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  <w:t>$</w:t>
            </w:r>
          </w:p>
        </w:tc>
        <w:tc>
          <w:tcPr>
            <w:tcW w:w="505" w:type="pct"/>
            <w:hideMark/>
          </w:tcPr>
          <w:p w14:paraId="245455BC" w14:textId="77777777" w:rsidR="004C59FA" w:rsidRPr="000210D0" w:rsidRDefault="004C59FA" w:rsidP="00C67FDC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n-NZ"/>
              </w:rPr>
            </w:pPr>
          </w:p>
        </w:tc>
        <w:tc>
          <w:tcPr>
            <w:tcW w:w="465" w:type="pct"/>
            <w:hideMark/>
          </w:tcPr>
          <w:p w14:paraId="5269D78D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490" w:type="pct"/>
            <w:hideMark/>
          </w:tcPr>
          <w:p w14:paraId="417F1649" w14:textId="77777777" w:rsidR="004C59FA" w:rsidRPr="000210D0" w:rsidRDefault="004C59FA" w:rsidP="00C67FDC">
            <w:pPr>
              <w:spacing w:after="0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</w:tr>
    </w:tbl>
    <w:p w14:paraId="079EC254" w14:textId="77777777" w:rsidR="005041E7" w:rsidRPr="00D3227C" w:rsidRDefault="005041E7" w:rsidP="00D3227C">
      <w:pPr>
        <w:pStyle w:val="10pttext"/>
        <w:spacing w:before="360" w:after="0"/>
      </w:pPr>
    </w:p>
    <w:sectPr w:rsidR="005041E7" w:rsidRPr="00D3227C" w:rsidSect="009B1F3D">
      <w:headerReference w:type="first" r:id="rId16"/>
      <w:footerReference w:type="first" r:id="rId17"/>
      <w:pgSz w:w="16838" w:h="11906" w:orient="landscape"/>
      <w:pgMar w:top="851" w:right="1134" w:bottom="1418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1067" w14:textId="77777777" w:rsidR="00B65D3F" w:rsidRDefault="00B65D3F" w:rsidP="00180FC8">
      <w:r>
        <w:separator/>
      </w:r>
    </w:p>
  </w:endnote>
  <w:endnote w:type="continuationSeparator" w:id="0">
    <w:p w14:paraId="77542CFE" w14:textId="77777777" w:rsidR="00B65D3F" w:rsidRDefault="00B65D3F" w:rsidP="00180FC8">
      <w:r>
        <w:continuationSeparator/>
      </w:r>
    </w:p>
  </w:endnote>
  <w:endnote w:type="continuationNotice" w:id="1">
    <w:p w14:paraId="37235E29" w14:textId="77777777" w:rsidR="00B65D3F" w:rsidRDefault="00B65D3F" w:rsidP="00180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78B1" w14:textId="29F499E8" w:rsidR="00790384" w:rsidRPr="009F0D90" w:rsidRDefault="001807DA" w:rsidP="00332591">
    <w:pPr>
      <w:pStyle w:val="Footer"/>
      <w:tabs>
        <w:tab w:val="clear" w:pos="4513"/>
        <w:tab w:val="clear" w:pos="9026"/>
        <w:tab w:val="right" w:pos="15278"/>
      </w:tabs>
      <w:rPr>
        <w:b/>
        <w:bCs/>
        <w:color w:val="005A9C"/>
        <w:sz w:val="16"/>
        <w:szCs w:val="16"/>
      </w:rPr>
    </w:pPr>
    <w:r w:rsidRPr="001807DA">
      <w:rPr>
        <w:b/>
        <w:bCs/>
        <w:color w:val="005A9C"/>
        <w:sz w:val="16"/>
        <w:szCs w:val="16"/>
      </w:rPr>
      <w:t xml:space="preserve">Cyclone Gabrielle </w:t>
    </w:r>
    <w:r w:rsidR="00761E49">
      <w:rPr>
        <w:b/>
        <w:bCs/>
        <w:color w:val="005A9C"/>
        <w:sz w:val="16"/>
        <w:szCs w:val="16"/>
      </w:rPr>
      <w:t xml:space="preserve">Solid </w:t>
    </w:r>
    <w:r w:rsidRPr="001807DA">
      <w:rPr>
        <w:b/>
        <w:bCs/>
        <w:color w:val="005A9C"/>
        <w:sz w:val="16"/>
        <w:szCs w:val="16"/>
      </w:rPr>
      <w:t>Waste Management Fund:</w:t>
    </w:r>
    <w:r>
      <w:rPr>
        <w:b/>
        <w:bCs/>
        <w:color w:val="005A9C"/>
        <w:sz w:val="16"/>
        <w:szCs w:val="16"/>
      </w:rPr>
      <w:t xml:space="preserve"> Application form</w:t>
    </w:r>
    <w:r w:rsidR="00790384" w:rsidRPr="009F0D90">
      <w:rPr>
        <w:b/>
        <w:bCs/>
        <w:color w:val="005A9C"/>
        <w:sz w:val="16"/>
        <w:szCs w:val="16"/>
      </w:rPr>
      <w:tab/>
    </w:r>
    <w:r w:rsidR="00790384" w:rsidRPr="009F0D90">
      <w:rPr>
        <w:rStyle w:val="PageNumber"/>
        <w:b/>
        <w:bCs/>
        <w:color w:val="005A9C"/>
      </w:rPr>
      <w:t xml:space="preserve">Page </w:t>
    </w:r>
    <w:r w:rsidR="00790384" w:rsidRPr="009F0D90">
      <w:rPr>
        <w:rStyle w:val="PageNumber"/>
        <w:b/>
        <w:bCs/>
        <w:color w:val="005A9C"/>
      </w:rPr>
      <w:fldChar w:fldCharType="begin"/>
    </w:r>
    <w:r w:rsidR="00790384" w:rsidRPr="009F0D90">
      <w:rPr>
        <w:rStyle w:val="PageNumber"/>
        <w:b/>
        <w:bCs/>
        <w:color w:val="005A9C"/>
      </w:rPr>
      <w:instrText xml:space="preserve"> PAGE </w:instrText>
    </w:r>
    <w:r w:rsidR="00790384" w:rsidRPr="009F0D90">
      <w:rPr>
        <w:rStyle w:val="PageNumber"/>
        <w:b/>
        <w:bCs/>
        <w:color w:val="005A9C"/>
      </w:rPr>
      <w:fldChar w:fldCharType="separate"/>
    </w:r>
    <w:r w:rsidR="00790384" w:rsidRPr="009F0D90">
      <w:rPr>
        <w:rStyle w:val="PageNumber"/>
        <w:b/>
        <w:bCs/>
        <w:color w:val="005A9C"/>
      </w:rPr>
      <w:t>1</w:t>
    </w:r>
    <w:r w:rsidR="00790384" w:rsidRPr="009F0D90">
      <w:rPr>
        <w:rStyle w:val="PageNumber"/>
        <w:b/>
        <w:bCs/>
        <w:color w:val="005A9C"/>
      </w:rPr>
      <w:fldChar w:fldCharType="end"/>
    </w:r>
    <w:r w:rsidR="00790384" w:rsidRPr="009F0D90">
      <w:rPr>
        <w:rStyle w:val="PageNumber"/>
        <w:b/>
        <w:bCs/>
        <w:color w:val="005A9C"/>
      </w:rPr>
      <w:t xml:space="preserve"> of </w:t>
    </w:r>
    <w:r w:rsidR="00790384" w:rsidRPr="009F0D90">
      <w:rPr>
        <w:rStyle w:val="PageNumber"/>
        <w:b/>
        <w:bCs/>
        <w:color w:val="005A9C"/>
      </w:rPr>
      <w:fldChar w:fldCharType="begin"/>
    </w:r>
    <w:r w:rsidR="00790384" w:rsidRPr="009F0D90">
      <w:rPr>
        <w:rStyle w:val="PageNumber"/>
        <w:b/>
        <w:bCs/>
        <w:color w:val="005A9C"/>
      </w:rPr>
      <w:instrText xml:space="preserve"> NUMPAGES  </w:instrText>
    </w:r>
    <w:r w:rsidR="00790384" w:rsidRPr="009F0D90">
      <w:rPr>
        <w:rStyle w:val="PageNumber"/>
        <w:b/>
        <w:bCs/>
        <w:color w:val="005A9C"/>
      </w:rPr>
      <w:fldChar w:fldCharType="separate"/>
    </w:r>
    <w:r w:rsidR="00790384" w:rsidRPr="009F0D90">
      <w:rPr>
        <w:rStyle w:val="PageNumber"/>
        <w:b/>
        <w:bCs/>
        <w:color w:val="005A9C"/>
      </w:rPr>
      <w:t>5</w:t>
    </w:r>
    <w:r w:rsidR="00790384" w:rsidRPr="009F0D90">
      <w:rPr>
        <w:rStyle w:val="PageNumber"/>
        <w:b/>
        <w:bCs/>
        <w:color w:val="005A9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76E5" w14:textId="7DB719DF" w:rsidR="00895637" w:rsidRPr="00B260C1" w:rsidRDefault="00D36434" w:rsidP="00895637">
    <w:pPr>
      <w:pStyle w:val="Footer"/>
      <w:tabs>
        <w:tab w:val="clear" w:pos="4513"/>
      </w:tabs>
      <w:rPr>
        <w:b/>
        <w:bCs/>
        <w:color w:val="005A9C"/>
        <w:sz w:val="16"/>
        <w:szCs w:val="16"/>
      </w:rPr>
    </w:pPr>
    <w:r w:rsidRPr="001807DA">
      <w:rPr>
        <w:b/>
        <w:bCs/>
        <w:color w:val="005A9C"/>
        <w:sz w:val="16"/>
        <w:szCs w:val="16"/>
      </w:rPr>
      <w:t xml:space="preserve">Cyclone Gabrielle </w:t>
    </w:r>
    <w:r w:rsidR="00761E49">
      <w:rPr>
        <w:b/>
        <w:bCs/>
        <w:color w:val="005A9C"/>
        <w:sz w:val="16"/>
        <w:szCs w:val="16"/>
      </w:rPr>
      <w:t xml:space="preserve">Solid </w:t>
    </w:r>
    <w:r w:rsidRPr="001807DA">
      <w:rPr>
        <w:b/>
        <w:bCs/>
        <w:color w:val="005A9C"/>
        <w:sz w:val="16"/>
        <w:szCs w:val="16"/>
      </w:rPr>
      <w:t>Waste Management Fund:</w:t>
    </w:r>
    <w:r>
      <w:rPr>
        <w:b/>
        <w:bCs/>
        <w:color w:val="005A9C"/>
        <w:sz w:val="16"/>
        <w:szCs w:val="16"/>
      </w:rPr>
      <w:t xml:space="preserve"> Application form</w:t>
    </w:r>
    <w:r w:rsidR="00895637" w:rsidRPr="00B260C1">
      <w:rPr>
        <w:b/>
        <w:bCs/>
        <w:color w:val="005A9C"/>
        <w:sz w:val="16"/>
        <w:szCs w:val="16"/>
      </w:rPr>
      <w:tab/>
    </w:r>
    <w:r w:rsidR="00895637" w:rsidRPr="00B260C1">
      <w:rPr>
        <w:rStyle w:val="PageNumber"/>
        <w:b/>
        <w:bCs/>
        <w:color w:val="005A9C"/>
      </w:rPr>
      <w:t xml:space="preserve">Page </w:t>
    </w:r>
    <w:r w:rsidR="00895637" w:rsidRPr="00B260C1">
      <w:rPr>
        <w:rStyle w:val="PageNumber"/>
        <w:b/>
        <w:bCs/>
        <w:color w:val="005A9C"/>
      </w:rPr>
      <w:fldChar w:fldCharType="begin"/>
    </w:r>
    <w:r w:rsidR="00895637" w:rsidRPr="00B260C1">
      <w:rPr>
        <w:rStyle w:val="PageNumber"/>
        <w:b/>
        <w:bCs/>
        <w:color w:val="005A9C"/>
      </w:rPr>
      <w:instrText xml:space="preserve"> PAGE </w:instrText>
    </w:r>
    <w:r w:rsidR="00895637" w:rsidRPr="00B260C1">
      <w:rPr>
        <w:rStyle w:val="PageNumber"/>
        <w:b/>
        <w:bCs/>
        <w:color w:val="005A9C"/>
      </w:rPr>
      <w:fldChar w:fldCharType="separate"/>
    </w:r>
    <w:r w:rsidR="00895637" w:rsidRPr="00B260C1">
      <w:rPr>
        <w:rStyle w:val="PageNumber"/>
        <w:b/>
        <w:bCs/>
        <w:color w:val="005A9C"/>
      </w:rPr>
      <w:t>1</w:t>
    </w:r>
    <w:r w:rsidR="00895637" w:rsidRPr="00B260C1">
      <w:rPr>
        <w:rStyle w:val="PageNumber"/>
        <w:b/>
        <w:bCs/>
        <w:color w:val="005A9C"/>
      </w:rPr>
      <w:fldChar w:fldCharType="end"/>
    </w:r>
    <w:r w:rsidR="00895637" w:rsidRPr="00B260C1">
      <w:rPr>
        <w:rStyle w:val="PageNumber"/>
        <w:b/>
        <w:bCs/>
        <w:color w:val="005A9C"/>
      </w:rPr>
      <w:t xml:space="preserve"> of </w:t>
    </w:r>
    <w:r w:rsidR="00895637" w:rsidRPr="00B260C1">
      <w:rPr>
        <w:rStyle w:val="PageNumber"/>
        <w:b/>
        <w:bCs/>
        <w:color w:val="005A9C"/>
      </w:rPr>
      <w:fldChar w:fldCharType="begin"/>
    </w:r>
    <w:r w:rsidR="00895637" w:rsidRPr="00B260C1">
      <w:rPr>
        <w:rStyle w:val="PageNumber"/>
        <w:b/>
        <w:bCs/>
        <w:color w:val="005A9C"/>
      </w:rPr>
      <w:instrText xml:space="preserve"> NUMPAGES  </w:instrText>
    </w:r>
    <w:r w:rsidR="00895637" w:rsidRPr="00B260C1">
      <w:rPr>
        <w:rStyle w:val="PageNumber"/>
        <w:b/>
        <w:bCs/>
        <w:color w:val="005A9C"/>
      </w:rPr>
      <w:fldChar w:fldCharType="separate"/>
    </w:r>
    <w:r w:rsidR="00895637" w:rsidRPr="00B260C1">
      <w:rPr>
        <w:rStyle w:val="PageNumber"/>
        <w:b/>
        <w:bCs/>
        <w:color w:val="005A9C"/>
      </w:rPr>
      <w:t>10</w:t>
    </w:r>
    <w:r w:rsidR="00895637" w:rsidRPr="00B260C1">
      <w:rPr>
        <w:rStyle w:val="PageNumber"/>
        <w:b/>
        <w:bCs/>
        <w:color w:val="005A9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C7F" w14:textId="77777777" w:rsidR="00332591" w:rsidRPr="00B260C1" w:rsidRDefault="00332591" w:rsidP="00895637">
    <w:pPr>
      <w:pStyle w:val="Footer"/>
      <w:tabs>
        <w:tab w:val="clear" w:pos="4513"/>
      </w:tabs>
      <w:rPr>
        <w:b/>
        <w:bCs/>
        <w:color w:val="005A9C"/>
        <w:sz w:val="16"/>
        <w:szCs w:val="16"/>
      </w:rPr>
    </w:pPr>
    <w:r w:rsidRPr="001807DA">
      <w:rPr>
        <w:b/>
        <w:bCs/>
        <w:color w:val="005A9C"/>
        <w:sz w:val="16"/>
        <w:szCs w:val="16"/>
      </w:rPr>
      <w:t>Cyclone Gabrielle Waste Management Fund:</w:t>
    </w:r>
    <w:r>
      <w:rPr>
        <w:b/>
        <w:bCs/>
        <w:color w:val="005A9C"/>
        <w:sz w:val="16"/>
        <w:szCs w:val="16"/>
      </w:rPr>
      <w:t xml:space="preserve"> Application form</w:t>
    </w:r>
    <w:r w:rsidRPr="00B260C1">
      <w:rPr>
        <w:b/>
        <w:bCs/>
        <w:color w:val="005A9C"/>
        <w:sz w:val="16"/>
        <w:szCs w:val="16"/>
      </w:rPr>
      <w:tab/>
    </w:r>
    <w:r w:rsidRPr="00B260C1">
      <w:rPr>
        <w:rStyle w:val="PageNumber"/>
        <w:b/>
        <w:bCs/>
        <w:color w:val="005A9C"/>
      </w:rPr>
      <w:t xml:space="preserve">Page </w:t>
    </w:r>
    <w:r w:rsidRPr="00B260C1">
      <w:rPr>
        <w:rStyle w:val="PageNumber"/>
        <w:b/>
        <w:bCs/>
        <w:color w:val="005A9C"/>
      </w:rPr>
      <w:fldChar w:fldCharType="begin"/>
    </w:r>
    <w:r w:rsidRPr="00B260C1">
      <w:rPr>
        <w:rStyle w:val="PageNumber"/>
        <w:b/>
        <w:bCs/>
        <w:color w:val="005A9C"/>
      </w:rPr>
      <w:instrText xml:space="preserve"> PAGE </w:instrText>
    </w:r>
    <w:r w:rsidRPr="00B260C1">
      <w:rPr>
        <w:rStyle w:val="PageNumber"/>
        <w:b/>
        <w:bCs/>
        <w:color w:val="005A9C"/>
      </w:rPr>
      <w:fldChar w:fldCharType="separate"/>
    </w:r>
    <w:r w:rsidRPr="00B260C1">
      <w:rPr>
        <w:rStyle w:val="PageNumber"/>
        <w:b/>
        <w:bCs/>
        <w:color w:val="005A9C"/>
      </w:rPr>
      <w:t>1</w:t>
    </w:r>
    <w:r w:rsidRPr="00B260C1">
      <w:rPr>
        <w:rStyle w:val="PageNumber"/>
        <w:b/>
        <w:bCs/>
        <w:color w:val="005A9C"/>
      </w:rPr>
      <w:fldChar w:fldCharType="end"/>
    </w:r>
    <w:r w:rsidRPr="00B260C1">
      <w:rPr>
        <w:rStyle w:val="PageNumber"/>
        <w:b/>
        <w:bCs/>
        <w:color w:val="005A9C"/>
      </w:rPr>
      <w:t xml:space="preserve"> of </w:t>
    </w:r>
    <w:r w:rsidRPr="00B260C1">
      <w:rPr>
        <w:rStyle w:val="PageNumber"/>
        <w:b/>
        <w:bCs/>
        <w:color w:val="005A9C"/>
      </w:rPr>
      <w:fldChar w:fldCharType="begin"/>
    </w:r>
    <w:r w:rsidRPr="00B260C1">
      <w:rPr>
        <w:rStyle w:val="PageNumber"/>
        <w:b/>
        <w:bCs/>
        <w:color w:val="005A9C"/>
      </w:rPr>
      <w:instrText xml:space="preserve"> NUMPAGES  </w:instrText>
    </w:r>
    <w:r w:rsidRPr="00B260C1">
      <w:rPr>
        <w:rStyle w:val="PageNumber"/>
        <w:b/>
        <w:bCs/>
        <w:color w:val="005A9C"/>
      </w:rPr>
      <w:fldChar w:fldCharType="separate"/>
    </w:r>
    <w:r w:rsidRPr="00B260C1">
      <w:rPr>
        <w:rStyle w:val="PageNumber"/>
        <w:b/>
        <w:bCs/>
        <w:color w:val="005A9C"/>
      </w:rPr>
      <w:t>10</w:t>
    </w:r>
    <w:r w:rsidRPr="00B260C1">
      <w:rPr>
        <w:rStyle w:val="PageNumber"/>
        <w:b/>
        <w:bCs/>
        <w:color w:val="005A9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6169" w14:textId="77777777" w:rsidR="00B65D3F" w:rsidRDefault="00B65D3F" w:rsidP="00180FC8">
      <w:r>
        <w:separator/>
      </w:r>
    </w:p>
  </w:footnote>
  <w:footnote w:type="continuationSeparator" w:id="0">
    <w:p w14:paraId="5BBEE770" w14:textId="77777777" w:rsidR="00B65D3F" w:rsidRDefault="00B65D3F" w:rsidP="00180FC8">
      <w:r>
        <w:continuationSeparator/>
      </w:r>
    </w:p>
  </w:footnote>
  <w:footnote w:type="continuationNotice" w:id="1">
    <w:p w14:paraId="2FA6CB77" w14:textId="77777777" w:rsidR="00B65D3F" w:rsidRDefault="00B65D3F" w:rsidP="00180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3DCE" w14:textId="51408412" w:rsidR="00895637" w:rsidRPr="00B260C1" w:rsidRDefault="00895637">
    <w:pPr>
      <w:pStyle w:val="Header"/>
      <w:rPr>
        <w:rFonts w:ascii="Arial Narrow" w:hAnsi="Arial Narrow"/>
        <w:b/>
        <w:bCs/>
        <w:color w:val="005A9C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952FAB" wp14:editId="42E146ED">
          <wp:simplePos x="0" y="0"/>
          <wp:positionH relativeFrom="column">
            <wp:posOffset>-132715</wp:posOffset>
          </wp:positionH>
          <wp:positionV relativeFrom="paragraph">
            <wp:posOffset>-154940</wp:posOffset>
          </wp:positionV>
          <wp:extent cx="2505710" cy="817245"/>
          <wp:effectExtent l="0" t="0" r="889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0E2">
      <w:tab/>
    </w:r>
    <w:r w:rsidR="005020E2">
      <w:tab/>
    </w:r>
    <w:r w:rsidR="00B260C1" w:rsidRPr="00B260C1">
      <w:rPr>
        <w:rFonts w:ascii="Arial Narrow" w:hAnsi="Arial Narrow"/>
        <w:b/>
        <w:bCs/>
        <w:color w:val="005A9C"/>
        <w:sz w:val="16"/>
        <w:szCs w:val="16"/>
      </w:rPr>
      <w:t>VERSION 1, MARCH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927F" w14:textId="77777777" w:rsidR="00332591" w:rsidRPr="00B260C1" w:rsidRDefault="00332591">
    <w:pPr>
      <w:pStyle w:val="Header"/>
      <w:rPr>
        <w:rFonts w:ascii="Arial Narrow" w:hAnsi="Arial Narrow"/>
        <w:b/>
        <w:bCs/>
        <w:color w:val="005A9C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695F472" wp14:editId="11CF78E2">
          <wp:simplePos x="0" y="0"/>
          <wp:positionH relativeFrom="column">
            <wp:posOffset>-132715</wp:posOffset>
          </wp:positionH>
          <wp:positionV relativeFrom="paragraph">
            <wp:posOffset>-154940</wp:posOffset>
          </wp:positionV>
          <wp:extent cx="2505710" cy="817245"/>
          <wp:effectExtent l="0" t="0" r="889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B260C1">
      <w:rPr>
        <w:rFonts w:ascii="Arial Narrow" w:hAnsi="Arial Narrow"/>
        <w:b/>
        <w:bCs/>
        <w:color w:val="005A9C"/>
        <w:sz w:val="16"/>
        <w:szCs w:val="16"/>
      </w:rPr>
      <w:t>VERSION 1, MARCH 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7y5kZEf5WCnE" int2:id="V1bGVJG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CE6E"/>
    <w:multiLevelType w:val="hybridMultilevel"/>
    <w:tmpl w:val="CC52DF14"/>
    <w:lvl w:ilvl="0" w:tplc="865E4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AE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83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6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40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C1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A1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87EC"/>
    <w:multiLevelType w:val="hybridMultilevel"/>
    <w:tmpl w:val="FFFFFFFF"/>
    <w:lvl w:ilvl="0" w:tplc="9F7A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E8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8F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EC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6E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2C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21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A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EC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2FE0"/>
    <w:multiLevelType w:val="hybridMultilevel"/>
    <w:tmpl w:val="966A035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DEE22"/>
    <w:multiLevelType w:val="hybridMultilevel"/>
    <w:tmpl w:val="1E7AAA98"/>
    <w:lvl w:ilvl="0" w:tplc="0694CB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92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2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0E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64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2F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4B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0C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CA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E6E6B"/>
    <w:multiLevelType w:val="hybridMultilevel"/>
    <w:tmpl w:val="7C7A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90293"/>
    <w:multiLevelType w:val="hybridMultilevel"/>
    <w:tmpl w:val="D59C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5A0D"/>
    <w:multiLevelType w:val="multilevel"/>
    <w:tmpl w:val="B33C8C6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7" w15:restartNumberingAfterBreak="0">
    <w:nsid w:val="19A7D236"/>
    <w:multiLevelType w:val="hybridMultilevel"/>
    <w:tmpl w:val="F574F0B6"/>
    <w:lvl w:ilvl="0" w:tplc="FBB02B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849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4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A6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A6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03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24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0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07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343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379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33" w:hanging="357"/>
      </w:pPr>
      <w:rPr>
        <w:rFonts w:ascii="Wingdings" w:hAnsi="Wingdings" w:hint="default"/>
      </w:rPr>
    </w:lvl>
  </w:abstractNum>
  <w:abstractNum w:abstractNumId="9" w15:restartNumberingAfterBreak="0">
    <w:nsid w:val="1E651A18"/>
    <w:multiLevelType w:val="hybridMultilevel"/>
    <w:tmpl w:val="59D46F08"/>
    <w:lvl w:ilvl="0" w:tplc="1A7C4E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9AA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26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45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4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67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8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83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75B4"/>
    <w:multiLevelType w:val="hybridMultilevel"/>
    <w:tmpl w:val="3FA2B31E"/>
    <w:lvl w:ilvl="0" w:tplc="01F8FB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50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6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A1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C9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A2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C2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0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540E"/>
    <w:multiLevelType w:val="hybridMultilevel"/>
    <w:tmpl w:val="21EA7E3C"/>
    <w:lvl w:ilvl="0" w:tplc="F0BE6B48">
      <w:start w:val="1"/>
      <w:numFmt w:val="decimal"/>
      <w:pStyle w:val="Briefingnumberedpara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226B394">
      <w:start w:val="1"/>
      <w:numFmt w:val="lowerLetter"/>
      <w:lvlText w:val="%2."/>
      <w:lvlJc w:val="left"/>
      <w:pPr>
        <w:ind w:left="1069" w:hanging="360"/>
      </w:pPr>
      <w:rPr>
        <w:rFonts w:ascii="Arial" w:hAnsi="Arial" w:cs="Arial" w:hint="default"/>
        <w:color w:val="auto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55B4"/>
    <w:multiLevelType w:val="hybridMultilevel"/>
    <w:tmpl w:val="36001A12"/>
    <w:lvl w:ilvl="0" w:tplc="FFFFFFFF">
      <w:start w:val="1"/>
      <w:numFmt w:val="bullet"/>
      <w:pStyle w:val="Checkboxes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91392"/>
    <w:multiLevelType w:val="hybridMultilevel"/>
    <w:tmpl w:val="00D8A5C0"/>
    <w:lvl w:ilvl="0" w:tplc="5CAC8F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78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65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5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4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0D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E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3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85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16E1"/>
    <w:multiLevelType w:val="hybridMultilevel"/>
    <w:tmpl w:val="D7BC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7DEB28"/>
    <w:multiLevelType w:val="hybridMultilevel"/>
    <w:tmpl w:val="FFFFFFFF"/>
    <w:lvl w:ilvl="0" w:tplc="AB28D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A1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2D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C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EF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A7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2D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EE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69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729D8"/>
    <w:multiLevelType w:val="hybridMultilevel"/>
    <w:tmpl w:val="12C46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742E6"/>
    <w:multiLevelType w:val="hybridMultilevel"/>
    <w:tmpl w:val="313080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BF23AE"/>
    <w:multiLevelType w:val="hybridMultilevel"/>
    <w:tmpl w:val="00D2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2637D"/>
    <w:multiLevelType w:val="hybridMultilevel"/>
    <w:tmpl w:val="E1E4798C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AC31DD9"/>
    <w:multiLevelType w:val="hybridMultilevel"/>
    <w:tmpl w:val="971E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CC62"/>
    <w:multiLevelType w:val="hybridMultilevel"/>
    <w:tmpl w:val="235AB71C"/>
    <w:lvl w:ilvl="0" w:tplc="34946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2C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CC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28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EB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84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6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6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525E3"/>
    <w:multiLevelType w:val="hybridMultilevel"/>
    <w:tmpl w:val="65804990"/>
    <w:lvl w:ilvl="0" w:tplc="C832B4A4">
      <w:start w:val="1"/>
      <w:numFmt w:val="bullet"/>
      <w:pStyle w:val="10ptbulletsL2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4446E2"/>
    <w:multiLevelType w:val="hybridMultilevel"/>
    <w:tmpl w:val="50E2719E"/>
    <w:lvl w:ilvl="0" w:tplc="1F2E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AF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8E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B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E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08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EA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EE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A125A"/>
    <w:multiLevelType w:val="hybridMultilevel"/>
    <w:tmpl w:val="FFFFFFFF"/>
    <w:lvl w:ilvl="0" w:tplc="E20C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A3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CF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A2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E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40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CD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45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C6DBA"/>
    <w:multiLevelType w:val="hybridMultilevel"/>
    <w:tmpl w:val="996402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84656"/>
    <w:multiLevelType w:val="hybridMultilevel"/>
    <w:tmpl w:val="084EF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66C82"/>
    <w:multiLevelType w:val="hybridMultilevel"/>
    <w:tmpl w:val="183AEA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3072B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8431E6"/>
    <w:multiLevelType w:val="hybridMultilevel"/>
    <w:tmpl w:val="3426E7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DD4790"/>
    <w:multiLevelType w:val="hybridMultilevel"/>
    <w:tmpl w:val="606CA036"/>
    <w:lvl w:ilvl="0" w:tplc="7E423F4E">
      <w:start w:val="1"/>
      <w:numFmt w:val="decimal"/>
      <w:pStyle w:val="Numberedparagraph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54AEA"/>
    <w:multiLevelType w:val="hybridMultilevel"/>
    <w:tmpl w:val="92BCB2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B67DDC"/>
    <w:multiLevelType w:val="hybridMultilevel"/>
    <w:tmpl w:val="AB28C330"/>
    <w:lvl w:ilvl="0" w:tplc="18B2CB32">
      <w:start w:val="1"/>
      <w:numFmt w:val="bullet"/>
      <w:pStyle w:val="10ptbullets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0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31D47"/>
    <w:multiLevelType w:val="hybridMultilevel"/>
    <w:tmpl w:val="E75AF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17"/>
  </w:num>
  <w:num w:numId="5">
    <w:abstractNumId w:val="33"/>
  </w:num>
  <w:num w:numId="6">
    <w:abstractNumId w:val="31"/>
  </w:num>
  <w:num w:numId="7">
    <w:abstractNumId w:val="29"/>
  </w:num>
  <w:num w:numId="8">
    <w:abstractNumId w:val="18"/>
  </w:num>
  <w:num w:numId="9">
    <w:abstractNumId w:val="15"/>
  </w:num>
  <w:num w:numId="10">
    <w:abstractNumId w:val="8"/>
  </w:num>
  <w:num w:numId="11">
    <w:abstractNumId w:val="6"/>
  </w:num>
  <w:num w:numId="12">
    <w:abstractNumId w:val="11"/>
  </w:num>
  <w:num w:numId="13">
    <w:abstractNumId w:val="2"/>
  </w:num>
  <w:num w:numId="14">
    <w:abstractNumId w:val="20"/>
  </w:num>
  <w:num w:numId="15">
    <w:abstractNumId w:val="10"/>
  </w:num>
  <w:num w:numId="16">
    <w:abstractNumId w:val="13"/>
  </w:num>
  <w:num w:numId="17">
    <w:abstractNumId w:val="9"/>
  </w:num>
  <w:num w:numId="18">
    <w:abstractNumId w:val="7"/>
  </w:num>
  <w:num w:numId="19">
    <w:abstractNumId w:val="24"/>
  </w:num>
  <w:num w:numId="20">
    <w:abstractNumId w:val="26"/>
  </w:num>
  <w:num w:numId="21">
    <w:abstractNumId w:val="12"/>
  </w:num>
  <w:num w:numId="22">
    <w:abstractNumId w:val="30"/>
  </w:num>
  <w:num w:numId="23">
    <w:abstractNumId w:val="30"/>
    <w:lvlOverride w:ilvl="0">
      <w:startOverride w:val="1"/>
    </w:lvlOverride>
  </w:num>
  <w:num w:numId="24">
    <w:abstractNumId w:val="32"/>
  </w:num>
  <w:num w:numId="25">
    <w:abstractNumId w:val="23"/>
  </w:num>
  <w:num w:numId="26">
    <w:abstractNumId w:val="19"/>
  </w:num>
  <w:num w:numId="27">
    <w:abstractNumId w:val="21"/>
  </w:num>
  <w:num w:numId="28">
    <w:abstractNumId w:val="4"/>
  </w:num>
  <w:num w:numId="29">
    <w:abstractNumId w:val="14"/>
  </w:num>
  <w:num w:numId="30">
    <w:abstractNumId w:val="27"/>
  </w:num>
  <w:num w:numId="31">
    <w:abstractNumId w:val="5"/>
  </w:num>
  <w:num w:numId="32">
    <w:abstractNumId w:val="22"/>
  </w:num>
  <w:num w:numId="33">
    <w:abstractNumId w:val="3"/>
  </w:num>
  <w:num w:numId="34">
    <w:abstractNumId w:val="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90"/>
    <w:rsid w:val="0000056E"/>
    <w:rsid w:val="00000840"/>
    <w:rsid w:val="00001BCD"/>
    <w:rsid w:val="00002B7F"/>
    <w:rsid w:val="000038C9"/>
    <w:rsid w:val="00003B88"/>
    <w:rsid w:val="00003EC4"/>
    <w:rsid w:val="0000493B"/>
    <w:rsid w:val="00004B09"/>
    <w:rsid w:val="000054F0"/>
    <w:rsid w:val="00005609"/>
    <w:rsid w:val="00006547"/>
    <w:rsid w:val="00007C0B"/>
    <w:rsid w:val="0001036D"/>
    <w:rsid w:val="00011508"/>
    <w:rsid w:val="00011770"/>
    <w:rsid w:val="000118FC"/>
    <w:rsid w:val="00014489"/>
    <w:rsid w:val="000145F7"/>
    <w:rsid w:val="0001491E"/>
    <w:rsid w:val="00014C4B"/>
    <w:rsid w:val="00015130"/>
    <w:rsid w:val="00016246"/>
    <w:rsid w:val="00016346"/>
    <w:rsid w:val="00016630"/>
    <w:rsid w:val="0002057C"/>
    <w:rsid w:val="000210D0"/>
    <w:rsid w:val="00021F58"/>
    <w:rsid w:val="00022392"/>
    <w:rsid w:val="00022987"/>
    <w:rsid w:val="00022F5C"/>
    <w:rsid w:val="000232F2"/>
    <w:rsid w:val="0002401F"/>
    <w:rsid w:val="00025219"/>
    <w:rsid w:val="00027782"/>
    <w:rsid w:val="0002C07B"/>
    <w:rsid w:val="00030ECC"/>
    <w:rsid w:val="00032435"/>
    <w:rsid w:val="0003364F"/>
    <w:rsid w:val="00036775"/>
    <w:rsid w:val="000367BA"/>
    <w:rsid w:val="00036FA5"/>
    <w:rsid w:val="000374BD"/>
    <w:rsid w:val="00040147"/>
    <w:rsid w:val="0004073D"/>
    <w:rsid w:val="00041565"/>
    <w:rsid w:val="00044171"/>
    <w:rsid w:val="00044959"/>
    <w:rsid w:val="00045CE4"/>
    <w:rsid w:val="00046908"/>
    <w:rsid w:val="0004738E"/>
    <w:rsid w:val="000520B0"/>
    <w:rsid w:val="00052243"/>
    <w:rsid w:val="000524C5"/>
    <w:rsid w:val="000528C9"/>
    <w:rsid w:val="00054225"/>
    <w:rsid w:val="0005578A"/>
    <w:rsid w:val="00061A6E"/>
    <w:rsid w:val="00061C33"/>
    <w:rsid w:val="000648E4"/>
    <w:rsid w:val="00065F96"/>
    <w:rsid w:val="00067378"/>
    <w:rsid w:val="00070381"/>
    <w:rsid w:val="00070D02"/>
    <w:rsid w:val="00071344"/>
    <w:rsid w:val="000719D6"/>
    <w:rsid w:val="00072542"/>
    <w:rsid w:val="00072CEA"/>
    <w:rsid w:val="00072E6A"/>
    <w:rsid w:val="000748F4"/>
    <w:rsid w:val="00076012"/>
    <w:rsid w:val="0007652B"/>
    <w:rsid w:val="00077350"/>
    <w:rsid w:val="000774E7"/>
    <w:rsid w:val="00080356"/>
    <w:rsid w:val="00081EF3"/>
    <w:rsid w:val="00082EBA"/>
    <w:rsid w:val="000845CF"/>
    <w:rsid w:val="000854AE"/>
    <w:rsid w:val="00085AF6"/>
    <w:rsid w:val="000870F3"/>
    <w:rsid w:val="00091A25"/>
    <w:rsid w:val="00092907"/>
    <w:rsid w:val="00097C36"/>
    <w:rsid w:val="000A0164"/>
    <w:rsid w:val="000A234E"/>
    <w:rsid w:val="000A3B23"/>
    <w:rsid w:val="000A4524"/>
    <w:rsid w:val="000A5360"/>
    <w:rsid w:val="000A61A2"/>
    <w:rsid w:val="000A65C9"/>
    <w:rsid w:val="000B0C89"/>
    <w:rsid w:val="000B1EFD"/>
    <w:rsid w:val="000B383C"/>
    <w:rsid w:val="000B3D64"/>
    <w:rsid w:val="000B5CC4"/>
    <w:rsid w:val="000B64A6"/>
    <w:rsid w:val="000B64F9"/>
    <w:rsid w:val="000C07A9"/>
    <w:rsid w:val="000C0C60"/>
    <w:rsid w:val="000C0EE2"/>
    <w:rsid w:val="000C21F9"/>
    <w:rsid w:val="000C255D"/>
    <w:rsid w:val="000C2A0E"/>
    <w:rsid w:val="000C3DE5"/>
    <w:rsid w:val="000C4F04"/>
    <w:rsid w:val="000C4FD8"/>
    <w:rsid w:val="000C5C91"/>
    <w:rsid w:val="000D141B"/>
    <w:rsid w:val="000D1517"/>
    <w:rsid w:val="000D1687"/>
    <w:rsid w:val="000D1AE9"/>
    <w:rsid w:val="000D3672"/>
    <w:rsid w:val="000D3B6E"/>
    <w:rsid w:val="000D3D3E"/>
    <w:rsid w:val="000D632C"/>
    <w:rsid w:val="000E05B8"/>
    <w:rsid w:val="000E1BCE"/>
    <w:rsid w:val="000E4F21"/>
    <w:rsid w:val="000E50D4"/>
    <w:rsid w:val="000E536A"/>
    <w:rsid w:val="000E5D93"/>
    <w:rsid w:val="000E775F"/>
    <w:rsid w:val="000F246B"/>
    <w:rsid w:val="000F2659"/>
    <w:rsid w:val="000F2B15"/>
    <w:rsid w:val="000F2BC3"/>
    <w:rsid w:val="000F3C85"/>
    <w:rsid w:val="000F5615"/>
    <w:rsid w:val="000F5F04"/>
    <w:rsid w:val="00102080"/>
    <w:rsid w:val="0010254B"/>
    <w:rsid w:val="00103E4A"/>
    <w:rsid w:val="00105B6D"/>
    <w:rsid w:val="00107623"/>
    <w:rsid w:val="001117E9"/>
    <w:rsid w:val="00111945"/>
    <w:rsid w:val="00112561"/>
    <w:rsid w:val="001132CD"/>
    <w:rsid w:val="0011361F"/>
    <w:rsid w:val="00117103"/>
    <w:rsid w:val="00120C7A"/>
    <w:rsid w:val="001210CD"/>
    <w:rsid w:val="0012267C"/>
    <w:rsid w:val="00123096"/>
    <w:rsid w:val="001302D2"/>
    <w:rsid w:val="00130A31"/>
    <w:rsid w:val="00130E98"/>
    <w:rsid w:val="001326BA"/>
    <w:rsid w:val="00133AFF"/>
    <w:rsid w:val="0013415B"/>
    <w:rsid w:val="00134B6B"/>
    <w:rsid w:val="00135D0E"/>
    <w:rsid w:val="00137439"/>
    <w:rsid w:val="00140203"/>
    <w:rsid w:val="0014361B"/>
    <w:rsid w:val="001456C8"/>
    <w:rsid w:val="0014595D"/>
    <w:rsid w:val="00145B65"/>
    <w:rsid w:val="00146733"/>
    <w:rsid w:val="001500E6"/>
    <w:rsid w:val="00152B19"/>
    <w:rsid w:val="00153DCC"/>
    <w:rsid w:val="001541A7"/>
    <w:rsid w:val="00155857"/>
    <w:rsid w:val="00155C15"/>
    <w:rsid w:val="00155E54"/>
    <w:rsid w:val="00156BB6"/>
    <w:rsid w:val="00157245"/>
    <w:rsid w:val="00157E01"/>
    <w:rsid w:val="00160199"/>
    <w:rsid w:val="001629B7"/>
    <w:rsid w:val="00164AD7"/>
    <w:rsid w:val="00164F63"/>
    <w:rsid w:val="001656EC"/>
    <w:rsid w:val="001664F4"/>
    <w:rsid w:val="001668A1"/>
    <w:rsid w:val="00166C57"/>
    <w:rsid w:val="00166F15"/>
    <w:rsid w:val="00170AED"/>
    <w:rsid w:val="001712EF"/>
    <w:rsid w:val="00172C52"/>
    <w:rsid w:val="0017321D"/>
    <w:rsid w:val="00173C45"/>
    <w:rsid w:val="001742C0"/>
    <w:rsid w:val="00174624"/>
    <w:rsid w:val="00176CE7"/>
    <w:rsid w:val="00177119"/>
    <w:rsid w:val="001807DA"/>
    <w:rsid w:val="00180FC8"/>
    <w:rsid w:val="00182B30"/>
    <w:rsid w:val="0018357D"/>
    <w:rsid w:val="00184E99"/>
    <w:rsid w:val="001857CB"/>
    <w:rsid w:val="0019084C"/>
    <w:rsid w:val="00191B32"/>
    <w:rsid w:val="00191DC6"/>
    <w:rsid w:val="00193199"/>
    <w:rsid w:val="00193459"/>
    <w:rsid w:val="00193DA4"/>
    <w:rsid w:val="00196473"/>
    <w:rsid w:val="001A0404"/>
    <w:rsid w:val="001A130C"/>
    <w:rsid w:val="001A21F5"/>
    <w:rsid w:val="001A2A2D"/>
    <w:rsid w:val="001A2D23"/>
    <w:rsid w:val="001A38DD"/>
    <w:rsid w:val="001A55E8"/>
    <w:rsid w:val="001A5E03"/>
    <w:rsid w:val="001A600F"/>
    <w:rsid w:val="001A7C7B"/>
    <w:rsid w:val="001A7DB1"/>
    <w:rsid w:val="001B074E"/>
    <w:rsid w:val="001B0A1F"/>
    <w:rsid w:val="001B1E20"/>
    <w:rsid w:val="001B4974"/>
    <w:rsid w:val="001B513D"/>
    <w:rsid w:val="001B6A4F"/>
    <w:rsid w:val="001B7AFA"/>
    <w:rsid w:val="001C4A1E"/>
    <w:rsid w:val="001C6900"/>
    <w:rsid w:val="001C7F1C"/>
    <w:rsid w:val="001D1101"/>
    <w:rsid w:val="001D130A"/>
    <w:rsid w:val="001D4A02"/>
    <w:rsid w:val="001D6DED"/>
    <w:rsid w:val="001D7B8C"/>
    <w:rsid w:val="001D7CB2"/>
    <w:rsid w:val="001D7D62"/>
    <w:rsid w:val="001E1C06"/>
    <w:rsid w:val="001E2FF6"/>
    <w:rsid w:val="001E4354"/>
    <w:rsid w:val="001E7894"/>
    <w:rsid w:val="001F2B81"/>
    <w:rsid w:val="001F3154"/>
    <w:rsid w:val="001F3229"/>
    <w:rsid w:val="001F3662"/>
    <w:rsid w:val="001F407C"/>
    <w:rsid w:val="001F4196"/>
    <w:rsid w:val="001F5A49"/>
    <w:rsid w:val="001F6A6A"/>
    <w:rsid w:val="001F7AA4"/>
    <w:rsid w:val="002004B9"/>
    <w:rsid w:val="0020062C"/>
    <w:rsid w:val="0020165A"/>
    <w:rsid w:val="00201E21"/>
    <w:rsid w:val="00202CFF"/>
    <w:rsid w:val="002038C1"/>
    <w:rsid w:val="00203F13"/>
    <w:rsid w:val="00204F01"/>
    <w:rsid w:val="002050EF"/>
    <w:rsid w:val="0020539E"/>
    <w:rsid w:val="002075DE"/>
    <w:rsid w:val="00207DCB"/>
    <w:rsid w:val="00207FB0"/>
    <w:rsid w:val="002128F9"/>
    <w:rsid w:val="0021357A"/>
    <w:rsid w:val="00215054"/>
    <w:rsid w:val="00217E89"/>
    <w:rsid w:val="00222154"/>
    <w:rsid w:val="0022298A"/>
    <w:rsid w:val="00222D1C"/>
    <w:rsid w:val="00223005"/>
    <w:rsid w:val="00225A36"/>
    <w:rsid w:val="00227496"/>
    <w:rsid w:val="00227825"/>
    <w:rsid w:val="00231925"/>
    <w:rsid w:val="00233228"/>
    <w:rsid w:val="00235D83"/>
    <w:rsid w:val="002368F1"/>
    <w:rsid w:val="00241468"/>
    <w:rsid w:val="00241C13"/>
    <w:rsid w:val="00242CC7"/>
    <w:rsid w:val="002448D9"/>
    <w:rsid w:val="00244F73"/>
    <w:rsid w:val="00245184"/>
    <w:rsid w:val="00245460"/>
    <w:rsid w:val="00246B77"/>
    <w:rsid w:val="00246EFE"/>
    <w:rsid w:val="0024704F"/>
    <w:rsid w:val="0024716F"/>
    <w:rsid w:val="00247744"/>
    <w:rsid w:val="00247C02"/>
    <w:rsid w:val="00250710"/>
    <w:rsid w:val="00250B37"/>
    <w:rsid w:val="00251FF8"/>
    <w:rsid w:val="0025417E"/>
    <w:rsid w:val="0025597C"/>
    <w:rsid w:val="002573F6"/>
    <w:rsid w:val="00257945"/>
    <w:rsid w:val="00270A45"/>
    <w:rsid w:val="002749EC"/>
    <w:rsid w:val="00274F0B"/>
    <w:rsid w:val="002762F2"/>
    <w:rsid w:val="00276C51"/>
    <w:rsid w:val="00277A68"/>
    <w:rsid w:val="0028153C"/>
    <w:rsid w:val="00282646"/>
    <w:rsid w:val="0028393F"/>
    <w:rsid w:val="0028541E"/>
    <w:rsid w:val="00286732"/>
    <w:rsid w:val="00286B97"/>
    <w:rsid w:val="00287556"/>
    <w:rsid w:val="002875B7"/>
    <w:rsid w:val="00290104"/>
    <w:rsid w:val="00290B82"/>
    <w:rsid w:val="00290C8E"/>
    <w:rsid w:val="00290C90"/>
    <w:rsid w:val="00292471"/>
    <w:rsid w:val="00292D08"/>
    <w:rsid w:val="00292E8A"/>
    <w:rsid w:val="00294638"/>
    <w:rsid w:val="00294767"/>
    <w:rsid w:val="00294B69"/>
    <w:rsid w:val="0029595F"/>
    <w:rsid w:val="00296771"/>
    <w:rsid w:val="0029758F"/>
    <w:rsid w:val="00297655"/>
    <w:rsid w:val="002976EB"/>
    <w:rsid w:val="002A04B6"/>
    <w:rsid w:val="002A1391"/>
    <w:rsid w:val="002A1715"/>
    <w:rsid w:val="002A2197"/>
    <w:rsid w:val="002A47D0"/>
    <w:rsid w:val="002A5461"/>
    <w:rsid w:val="002A56C1"/>
    <w:rsid w:val="002A7EB4"/>
    <w:rsid w:val="002B04A4"/>
    <w:rsid w:val="002B0BF8"/>
    <w:rsid w:val="002B1228"/>
    <w:rsid w:val="002B13E1"/>
    <w:rsid w:val="002B4BEA"/>
    <w:rsid w:val="002B60FC"/>
    <w:rsid w:val="002B6E94"/>
    <w:rsid w:val="002B6F51"/>
    <w:rsid w:val="002B7B75"/>
    <w:rsid w:val="002C0B1D"/>
    <w:rsid w:val="002C4159"/>
    <w:rsid w:val="002C53AD"/>
    <w:rsid w:val="002D0523"/>
    <w:rsid w:val="002D0FD0"/>
    <w:rsid w:val="002D1295"/>
    <w:rsid w:val="002D2040"/>
    <w:rsid w:val="002D31D9"/>
    <w:rsid w:val="002D340A"/>
    <w:rsid w:val="002D6A7F"/>
    <w:rsid w:val="002E2076"/>
    <w:rsid w:val="002E5833"/>
    <w:rsid w:val="002F14F6"/>
    <w:rsid w:val="002F3719"/>
    <w:rsid w:val="002F4023"/>
    <w:rsid w:val="002F4177"/>
    <w:rsid w:val="002F446D"/>
    <w:rsid w:val="002F4AEC"/>
    <w:rsid w:val="002F5A25"/>
    <w:rsid w:val="002F5CD7"/>
    <w:rsid w:val="002F703A"/>
    <w:rsid w:val="00301C30"/>
    <w:rsid w:val="00305BEB"/>
    <w:rsid w:val="003066AF"/>
    <w:rsid w:val="00306C9F"/>
    <w:rsid w:val="003076A0"/>
    <w:rsid w:val="003076A8"/>
    <w:rsid w:val="00307AA6"/>
    <w:rsid w:val="003114F8"/>
    <w:rsid w:val="003149C4"/>
    <w:rsid w:val="00315467"/>
    <w:rsid w:val="00317649"/>
    <w:rsid w:val="00317807"/>
    <w:rsid w:val="00317BE3"/>
    <w:rsid w:val="003220E7"/>
    <w:rsid w:val="0032375B"/>
    <w:rsid w:val="0032378C"/>
    <w:rsid w:val="003241F9"/>
    <w:rsid w:val="003246D1"/>
    <w:rsid w:val="00331082"/>
    <w:rsid w:val="003313D1"/>
    <w:rsid w:val="00331A72"/>
    <w:rsid w:val="00331EFF"/>
    <w:rsid w:val="00332591"/>
    <w:rsid w:val="0033275A"/>
    <w:rsid w:val="00332C06"/>
    <w:rsid w:val="00332ED3"/>
    <w:rsid w:val="003331C2"/>
    <w:rsid w:val="00334624"/>
    <w:rsid w:val="00335175"/>
    <w:rsid w:val="003353AC"/>
    <w:rsid w:val="0033625E"/>
    <w:rsid w:val="00337368"/>
    <w:rsid w:val="00337760"/>
    <w:rsid w:val="00341F2D"/>
    <w:rsid w:val="0034372B"/>
    <w:rsid w:val="003439A6"/>
    <w:rsid w:val="00343CEA"/>
    <w:rsid w:val="00345F5D"/>
    <w:rsid w:val="003464AD"/>
    <w:rsid w:val="003469BF"/>
    <w:rsid w:val="003479E3"/>
    <w:rsid w:val="00351D93"/>
    <w:rsid w:val="003528CD"/>
    <w:rsid w:val="003546DB"/>
    <w:rsid w:val="00355D26"/>
    <w:rsid w:val="00356388"/>
    <w:rsid w:val="00357429"/>
    <w:rsid w:val="0035742B"/>
    <w:rsid w:val="00361714"/>
    <w:rsid w:val="0036637D"/>
    <w:rsid w:val="00366696"/>
    <w:rsid w:val="00370E6A"/>
    <w:rsid w:val="003725B6"/>
    <w:rsid w:val="00372651"/>
    <w:rsid w:val="003760E5"/>
    <w:rsid w:val="003769DC"/>
    <w:rsid w:val="00382200"/>
    <w:rsid w:val="00383112"/>
    <w:rsid w:val="003849EE"/>
    <w:rsid w:val="003855DD"/>
    <w:rsid w:val="003862CC"/>
    <w:rsid w:val="00387F7B"/>
    <w:rsid w:val="00390C76"/>
    <w:rsid w:val="003923AB"/>
    <w:rsid w:val="0039509F"/>
    <w:rsid w:val="00395B81"/>
    <w:rsid w:val="00397861"/>
    <w:rsid w:val="003A2610"/>
    <w:rsid w:val="003A54F4"/>
    <w:rsid w:val="003A6D21"/>
    <w:rsid w:val="003A70B4"/>
    <w:rsid w:val="003B00B4"/>
    <w:rsid w:val="003B00F2"/>
    <w:rsid w:val="003B170C"/>
    <w:rsid w:val="003B3973"/>
    <w:rsid w:val="003B4405"/>
    <w:rsid w:val="003B44B9"/>
    <w:rsid w:val="003B5395"/>
    <w:rsid w:val="003B5D9D"/>
    <w:rsid w:val="003B6021"/>
    <w:rsid w:val="003B6E31"/>
    <w:rsid w:val="003B7CB2"/>
    <w:rsid w:val="003C00D1"/>
    <w:rsid w:val="003C0564"/>
    <w:rsid w:val="003C6249"/>
    <w:rsid w:val="003C6792"/>
    <w:rsid w:val="003C68E3"/>
    <w:rsid w:val="003C6E02"/>
    <w:rsid w:val="003C7CCB"/>
    <w:rsid w:val="003C7E43"/>
    <w:rsid w:val="003D176E"/>
    <w:rsid w:val="003D2E9D"/>
    <w:rsid w:val="003D4A31"/>
    <w:rsid w:val="003D4FAF"/>
    <w:rsid w:val="003D6D98"/>
    <w:rsid w:val="003E11A3"/>
    <w:rsid w:val="003E1BD9"/>
    <w:rsid w:val="003E25C8"/>
    <w:rsid w:val="003E30C3"/>
    <w:rsid w:val="003E33DE"/>
    <w:rsid w:val="003E4B67"/>
    <w:rsid w:val="003E5163"/>
    <w:rsid w:val="003E7D21"/>
    <w:rsid w:val="003E7D7B"/>
    <w:rsid w:val="003F0551"/>
    <w:rsid w:val="003F0599"/>
    <w:rsid w:val="003F2755"/>
    <w:rsid w:val="003F2C29"/>
    <w:rsid w:val="003F6BBB"/>
    <w:rsid w:val="003F71FB"/>
    <w:rsid w:val="003F7417"/>
    <w:rsid w:val="003F79F6"/>
    <w:rsid w:val="00401228"/>
    <w:rsid w:val="00401AFD"/>
    <w:rsid w:val="00403A34"/>
    <w:rsid w:val="004043AA"/>
    <w:rsid w:val="00407042"/>
    <w:rsid w:val="00407CCE"/>
    <w:rsid w:val="00411140"/>
    <w:rsid w:val="00411ECC"/>
    <w:rsid w:val="00412494"/>
    <w:rsid w:val="004126F1"/>
    <w:rsid w:val="00413298"/>
    <w:rsid w:val="004133C6"/>
    <w:rsid w:val="00413F06"/>
    <w:rsid w:val="00413F64"/>
    <w:rsid w:val="004153BF"/>
    <w:rsid w:val="00417ED7"/>
    <w:rsid w:val="00420598"/>
    <w:rsid w:val="0042152F"/>
    <w:rsid w:val="00422548"/>
    <w:rsid w:val="00422743"/>
    <w:rsid w:val="0042537B"/>
    <w:rsid w:val="00430E0A"/>
    <w:rsid w:val="0043157A"/>
    <w:rsid w:val="00431AAC"/>
    <w:rsid w:val="00431D5A"/>
    <w:rsid w:val="0043278E"/>
    <w:rsid w:val="00435BB3"/>
    <w:rsid w:val="0043693B"/>
    <w:rsid w:val="00436B52"/>
    <w:rsid w:val="004379B4"/>
    <w:rsid w:val="00437ACC"/>
    <w:rsid w:val="00440106"/>
    <w:rsid w:val="00441FFF"/>
    <w:rsid w:val="00442951"/>
    <w:rsid w:val="004445A5"/>
    <w:rsid w:val="00444957"/>
    <w:rsid w:val="00445A21"/>
    <w:rsid w:val="00446C05"/>
    <w:rsid w:val="004474C1"/>
    <w:rsid w:val="00447943"/>
    <w:rsid w:val="00450EFF"/>
    <w:rsid w:val="00451DEC"/>
    <w:rsid w:val="00451E64"/>
    <w:rsid w:val="0045256B"/>
    <w:rsid w:val="00452D6D"/>
    <w:rsid w:val="00452E63"/>
    <w:rsid w:val="00453BB3"/>
    <w:rsid w:val="00453BE7"/>
    <w:rsid w:val="00453E61"/>
    <w:rsid w:val="0045538D"/>
    <w:rsid w:val="00455560"/>
    <w:rsid w:val="0045674E"/>
    <w:rsid w:val="00456BEB"/>
    <w:rsid w:val="004600B4"/>
    <w:rsid w:val="0046260F"/>
    <w:rsid w:val="004644CE"/>
    <w:rsid w:val="00464A24"/>
    <w:rsid w:val="00464C44"/>
    <w:rsid w:val="00470AFD"/>
    <w:rsid w:val="00472481"/>
    <w:rsid w:val="00473E62"/>
    <w:rsid w:val="004762E8"/>
    <w:rsid w:val="00481B93"/>
    <w:rsid w:val="00482B71"/>
    <w:rsid w:val="00482D7F"/>
    <w:rsid w:val="00484943"/>
    <w:rsid w:val="00484BE1"/>
    <w:rsid w:val="00484DF7"/>
    <w:rsid w:val="00485698"/>
    <w:rsid w:val="0048569C"/>
    <w:rsid w:val="00485820"/>
    <w:rsid w:val="004908A6"/>
    <w:rsid w:val="00493AED"/>
    <w:rsid w:val="00494096"/>
    <w:rsid w:val="00495A3F"/>
    <w:rsid w:val="0049646E"/>
    <w:rsid w:val="00496792"/>
    <w:rsid w:val="004972B6"/>
    <w:rsid w:val="00497C44"/>
    <w:rsid w:val="004A007F"/>
    <w:rsid w:val="004A3297"/>
    <w:rsid w:val="004A37F5"/>
    <w:rsid w:val="004A45B7"/>
    <w:rsid w:val="004A4D35"/>
    <w:rsid w:val="004A5B53"/>
    <w:rsid w:val="004A5ECD"/>
    <w:rsid w:val="004A5F49"/>
    <w:rsid w:val="004A65A2"/>
    <w:rsid w:val="004B0C4C"/>
    <w:rsid w:val="004B144E"/>
    <w:rsid w:val="004B1763"/>
    <w:rsid w:val="004B29EB"/>
    <w:rsid w:val="004B2F01"/>
    <w:rsid w:val="004B3D19"/>
    <w:rsid w:val="004B46A3"/>
    <w:rsid w:val="004B4EA7"/>
    <w:rsid w:val="004B4F31"/>
    <w:rsid w:val="004B592B"/>
    <w:rsid w:val="004B600B"/>
    <w:rsid w:val="004B7898"/>
    <w:rsid w:val="004C0284"/>
    <w:rsid w:val="004C0B15"/>
    <w:rsid w:val="004C1D4B"/>
    <w:rsid w:val="004C27A4"/>
    <w:rsid w:val="004C3AE8"/>
    <w:rsid w:val="004C3EC9"/>
    <w:rsid w:val="004C3F14"/>
    <w:rsid w:val="004C5711"/>
    <w:rsid w:val="004C59FA"/>
    <w:rsid w:val="004C5E97"/>
    <w:rsid w:val="004C617F"/>
    <w:rsid w:val="004C6877"/>
    <w:rsid w:val="004C694C"/>
    <w:rsid w:val="004D0399"/>
    <w:rsid w:val="004D0577"/>
    <w:rsid w:val="004D07B3"/>
    <w:rsid w:val="004D0E34"/>
    <w:rsid w:val="004D0FD0"/>
    <w:rsid w:val="004D2199"/>
    <w:rsid w:val="004D28BF"/>
    <w:rsid w:val="004D4037"/>
    <w:rsid w:val="004D4FB5"/>
    <w:rsid w:val="004D54F8"/>
    <w:rsid w:val="004D6FC3"/>
    <w:rsid w:val="004D7DF2"/>
    <w:rsid w:val="004E019B"/>
    <w:rsid w:val="004E14C5"/>
    <w:rsid w:val="004E170F"/>
    <w:rsid w:val="004E1DA3"/>
    <w:rsid w:val="004E2B11"/>
    <w:rsid w:val="004E3837"/>
    <w:rsid w:val="004E3D23"/>
    <w:rsid w:val="004E42C7"/>
    <w:rsid w:val="004E6364"/>
    <w:rsid w:val="004E7462"/>
    <w:rsid w:val="004F031C"/>
    <w:rsid w:val="004F0535"/>
    <w:rsid w:val="004F0BE8"/>
    <w:rsid w:val="004F243E"/>
    <w:rsid w:val="004F2503"/>
    <w:rsid w:val="004F3DC2"/>
    <w:rsid w:val="004F4FE3"/>
    <w:rsid w:val="004F50A4"/>
    <w:rsid w:val="004F786C"/>
    <w:rsid w:val="005008B7"/>
    <w:rsid w:val="0050170D"/>
    <w:rsid w:val="00501DDB"/>
    <w:rsid w:val="005020E2"/>
    <w:rsid w:val="005034FE"/>
    <w:rsid w:val="005041E7"/>
    <w:rsid w:val="00504562"/>
    <w:rsid w:val="00506498"/>
    <w:rsid w:val="00506C52"/>
    <w:rsid w:val="00506CB4"/>
    <w:rsid w:val="00506DF7"/>
    <w:rsid w:val="00507282"/>
    <w:rsid w:val="00507961"/>
    <w:rsid w:val="00507CC3"/>
    <w:rsid w:val="00510C62"/>
    <w:rsid w:val="005114B0"/>
    <w:rsid w:val="005126BA"/>
    <w:rsid w:val="005174A7"/>
    <w:rsid w:val="005178EE"/>
    <w:rsid w:val="00517F0B"/>
    <w:rsid w:val="0052052C"/>
    <w:rsid w:val="005224DF"/>
    <w:rsid w:val="005236A3"/>
    <w:rsid w:val="0052418C"/>
    <w:rsid w:val="005247B7"/>
    <w:rsid w:val="00526ADC"/>
    <w:rsid w:val="0053228C"/>
    <w:rsid w:val="00532760"/>
    <w:rsid w:val="0053308E"/>
    <w:rsid w:val="0053311E"/>
    <w:rsid w:val="00534A9B"/>
    <w:rsid w:val="00534B21"/>
    <w:rsid w:val="005357B3"/>
    <w:rsid w:val="00535A3E"/>
    <w:rsid w:val="00536CA3"/>
    <w:rsid w:val="005378B9"/>
    <w:rsid w:val="0054105D"/>
    <w:rsid w:val="00541D15"/>
    <w:rsid w:val="00544157"/>
    <w:rsid w:val="005456DA"/>
    <w:rsid w:val="00546FC7"/>
    <w:rsid w:val="00547052"/>
    <w:rsid w:val="00550ABE"/>
    <w:rsid w:val="00551989"/>
    <w:rsid w:val="00551B3C"/>
    <w:rsid w:val="00551C12"/>
    <w:rsid w:val="00551CC1"/>
    <w:rsid w:val="00552669"/>
    <w:rsid w:val="005527A5"/>
    <w:rsid w:val="00552981"/>
    <w:rsid w:val="00553459"/>
    <w:rsid w:val="00553791"/>
    <w:rsid w:val="00553ABD"/>
    <w:rsid w:val="00553F48"/>
    <w:rsid w:val="005541EB"/>
    <w:rsid w:val="00554A4D"/>
    <w:rsid w:val="005558AF"/>
    <w:rsid w:val="00555CE5"/>
    <w:rsid w:val="00560F32"/>
    <w:rsid w:val="0056677A"/>
    <w:rsid w:val="005716C1"/>
    <w:rsid w:val="00571E65"/>
    <w:rsid w:val="00572523"/>
    <w:rsid w:val="00572907"/>
    <w:rsid w:val="00576A5E"/>
    <w:rsid w:val="00577F91"/>
    <w:rsid w:val="0058068C"/>
    <w:rsid w:val="00581121"/>
    <w:rsid w:val="005817C9"/>
    <w:rsid w:val="00581EC9"/>
    <w:rsid w:val="0058381D"/>
    <w:rsid w:val="005838E7"/>
    <w:rsid w:val="0058411E"/>
    <w:rsid w:val="00584FE0"/>
    <w:rsid w:val="0058799B"/>
    <w:rsid w:val="0059077B"/>
    <w:rsid w:val="005911AC"/>
    <w:rsid w:val="00592C3B"/>
    <w:rsid w:val="00595348"/>
    <w:rsid w:val="0059591B"/>
    <w:rsid w:val="0059787A"/>
    <w:rsid w:val="005A0EBF"/>
    <w:rsid w:val="005A37FB"/>
    <w:rsid w:val="005A3DAB"/>
    <w:rsid w:val="005A5654"/>
    <w:rsid w:val="005A6350"/>
    <w:rsid w:val="005A72A2"/>
    <w:rsid w:val="005B07C3"/>
    <w:rsid w:val="005B0AF3"/>
    <w:rsid w:val="005B0FC2"/>
    <w:rsid w:val="005B20ED"/>
    <w:rsid w:val="005B2592"/>
    <w:rsid w:val="005B2DA6"/>
    <w:rsid w:val="005B3810"/>
    <w:rsid w:val="005B4C47"/>
    <w:rsid w:val="005B5097"/>
    <w:rsid w:val="005B54BE"/>
    <w:rsid w:val="005B5C6C"/>
    <w:rsid w:val="005B5D50"/>
    <w:rsid w:val="005B64F1"/>
    <w:rsid w:val="005B7928"/>
    <w:rsid w:val="005C01E6"/>
    <w:rsid w:val="005C0C75"/>
    <w:rsid w:val="005C18E9"/>
    <w:rsid w:val="005C1EE1"/>
    <w:rsid w:val="005C2867"/>
    <w:rsid w:val="005C3521"/>
    <w:rsid w:val="005C3C9F"/>
    <w:rsid w:val="005C3E49"/>
    <w:rsid w:val="005C50C0"/>
    <w:rsid w:val="005C6648"/>
    <w:rsid w:val="005D15F7"/>
    <w:rsid w:val="005D2597"/>
    <w:rsid w:val="005D28F5"/>
    <w:rsid w:val="005D2DB8"/>
    <w:rsid w:val="005D2DDE"/>
    <w:rsid w:val="005D31AE"/>
    <w:rsid w:val="005D31BC"/>
    <w:rsid w:val="005D3C20"/>
    <w:rsid w:val="005D45FE"/>
    <w:rsid w:val="005D5914"/>
    <w:rsid w:val="005E0F91"/>
    <w:rsid w:val="005E18DD"/>
    <w:rsid w:val="005E2386"/>
    <w:rsid w:val="005E30F1"/>
    <w:rsid w:val="005E43D9"/>
    <w:rsid w:val="005E74CC"/>
    <w:rsid w:val="005E77FA"/>
    <w:rsid w:val="005E78C8"/>
    <w:rsid w:val="005E7DBE"/>
    <w:rsid w:val="005F0535"/>
    <w:rsid w:val="005F30CF"/>
    <w:rsid w:val="005F318F"/>
    <w:rsid w:val="005F34A9"/>
    <w:rsid w:val="005F4277"/>
    <w:rsid w:val="005F5319"/>
    <w:rsid w:val="005F620E"/>
    <w:rsid w:val="005F692A"/>
    <w:rsid w:val="005F6CF1"/>
    <w:rsid w:val="00600630"/>
    <w:rsid w:val="0060112F"/>
    <w:rsid w:val="00605307"/>
    <w:rsid w:val="0060681C"/>
    <w:rsid w:val="00607B5D"/>
    <w:rsid w:val="0061159F"/>
    <w:rsid w:val="006129C2"/>
    <w:rsid w:val="00612D1F"/>
    <w:rsid w:val="00613AA0"/>
    <w:rsid w:val="006161FB"/>
    <w:rsid w:val="00617860"/>
    <w:rsid w:val="00617C5F"/>
    <w:rsid w:val="006229FB"/>
    <w:rsid w:val="006253C9"/>
    <w:rsid w:val="006278C1"/>
    <w:rsid w:val="006279E7"/>
    <w:rsid w:val="00631F41"/>
    <w:rsid w:val="00632043"/>
    <w:rsid w:val="00632639"/>
    <w:rsid w:val="00632773"/>
    <w:rsid w:val="00635B17"/>
    <w:rsid w:val="00635DBB"/>
    <w:rsid w:val="00636CE7"/>
    <w:rsid w:val="006405CF"/>
    <w:rsid w:val="00640CD0"/>
    <w:rsid w:val="00642ECE"/>
    <w:rsid w:val="00644533"/>
    <w:rsid w:val="0064455A"/>
    <w:rsid w:val="00645154"/>
    <w:rsid w:val="00646695"/>
    <w:rsid w:val="0064716C"/>
    <w:rsid w:val="0064729F"/>
    <w:rsid w:val="00647AF1"/>
    <w:rsid w:val="00647B42"/>
    <w:rsid w:val="0065023D"/>
    <w:rsid w:val="006504D5"/>
    <w:rsid w:val="00651375"/>
    <w:rsid w:val="00651ECE"/>
    <w:rsid w:val="00654564"/>
    <w:rsid w:val="0065495A"/>
    <w:rsid w:val="00655844"/>
    <w:rsid w:val="006566B8"/>
    <w:rsid w:val="006576A1"/>
    <w:rsid w:val="00660490"/>
    <w:rsid w:val="00660739"/>
    <w:rsid w:val="00662722"/>
    <w:rsid w:val="00662FDF"/>
    <w:rsid w:val="00664931"/>
    <w:rsid w:val="00665011"/>
    <w:rsid w:val="00665218"/>
    <w:rsid w:val="00665416"/>
    <w:rsid w:val="00667C53"/>
    <w:rsid w:val="00671FE9"/>
    <w:rsid w:val="00672634"/>
    <w:rsid w:val="00673EA9"/>
    <w:rsid w:val="006747BC"/>
    <w:rsid w:val="00676661"/>
    <w:rsid w:val="006770C4"/>
    <w:rsid w:val="006776DF"/>
    <w:rsid w:val="00682984"/>
    <w:rsid w:val="006831F9"/>
    <w:rsid w:val="00687106"/>
    <w:rsid w:val="006909E9"/>
    <w:rsid w:val="0069313F"/>
    <w:rsid w:val="00694FC4"/>
    <w:rsid w:val="006960FA"/>
    <w:rsid w:val="00697484"/>
    <w:rsid w:val="006A0571"/>
    <w:rsid w:val="006A0A19"/>
    <w:rsid w:val="006A0A69"/>
    <w:rsid w:val="006A294E"/>
    <w:rsid w:val="006A2DD6"/>
    <w:rsid w:val="006A622C"/>
    <w:rsid w:val="006B1F20"/>
    <w:rsid w:val="006B2833"/>
    <w:rsid w:val="006B2D15"/>
    <w:rsid w:val="006B363C"/>
    <w:rsid w:val="006B3A60"/>
    <w:rsid w:val="006B6E3D"/>
    <w:rsid w:val="006B794B"/>
    <w:rsid w:val="006B7BF3"/>
    <w:rsid w:val="006C0109"/>
    <w:rsid w:val="006C035E"/>
    <w:rsid w:val="006C137E"/>
    <w:rsid w:val="006C1C93"/>
    <w:rsid w:val="006C3C20"/>
    <w:rsid w:val="006C42A3"/>
    <w:rsid w:val="006C4592"/>
    <w:rsid w:val="006C4D2D"/>
    <w:rsid w:val="006C5ACB"/>
    <w:rsid w:val="006C665A"/>
    <w:rsid w:val="006C7B33"/>
    <w:rsid w:val="006D16AF"/>
    <w:rsid w:val="006D2811"/>
    <w:rsid w:val="006D44F2"/>
    <w:rsid w:val="006D58F2"/>
    <w:rsid w:val="006D5A90"/>
    <w:rsid w:val="006D63A8"/>
    <w:rsid w:val="006D6F5A"/>
    <w:rsid w:val="006D71FC"/>
    <w:rsid w:val="006E0431"/>
    <w:rsid w:val="006E1591"/>
    <w:rsid w:val="006E5E0C"/>
    <w:rsid w:val="006F0CC9"/>
    <w:rsid w:val="006F1FB9"/>
    <w:rsid w:val="006F275A"/>
    <w:rsid w:val="006F2A58"/>
    <w:rsid w:val="006F595F"/>
    <w:rsid w:val="007002F7"/>
    <w:rsid w:val="00702F15"/>
    <w:rsid w:val="00704C5C"/>
    <w:rsid w:val="00705542"/>
    <w:rsid w:val="007057AE"/>
    <w:rsid w:val="00705C42"/>
    <w:rsid w:val="007061B2"/>
    <w:rsid w:val="00706972"/>
    <w:rsid w:val="007105A7"/>
    <w:rsid w:val="007117E0"/>
    <w:rsid w:val="00713FD4"/>
    <w:rsid w:val="00714A19"/>
    <w:rsid w:val="00716B63"/>
    <w:rsid w:val="00720574"/>
    <w:rsid w:val="007235BF"/>
    <w:rsid w:val="00723A5E"/>
    <w:rsid w:val="007245DE"/>
    <w:rsid w:val="007255D9"/>
    <w:rsid w:val="00725C9D"/>
    <w:rsid w:val="00726E99"/>
    <w:rsid w:val="0072776F"/>
    <w:rsid w:val="00730204"/>
    <w:rsid w:val="007346A5"/>
    <w:rsid w:val="00734D5A"/>
    <w:rsid w:val="00735840"/>
    <w:rsid w:val="0073602B"/>
    <w:rsid w:val="007372F7"/>
    <w:rsid w:val="00737326"/>
    <w:rsid w:val="00737D56"/>
    <w:rsid w:val="00741F77"/>
    <w:rsid w:val="00744ABC"/>
    <w:rsid w:val="007463BD"/>
    <w:rsid w:val="00751A73"/>
    <w:rsid w:val="00754F53"/>
    <w:rsid w:val="00755C20"/>
    <w:rsid w:val="007567BE"/>
    <w:rsid w:val="00761E49"/>
    <w:rsid w:val="00763620"/>
    <w:rsid w:val="0076367C"/>
    <w:rsid w:val="00763FDA"/>
    <w:rsid w:val="00763FE0"/>
    <w:rsid w:val="007648D3"/>
    <w:rsid w:val="00765FD9"/>
    <w:rsid w:val="00766381"/>
    <w:rsid w:val="00767326"/>
    <w:rsid w:val="00770194"/>
    <w:rsid w:val="0077222D"/>
    <w:rsid w:val="007737E9"/>
    <w:rsid w:val="007766AF"/>
    <w:rsid w:val="00777D10"/>
    <w:rsid w:val="00780C62"/>
    <w:rsid w:val="00781044"/>
    <w:rsid w:val="00782FDD"/>
    <w:rsid w:val="00783C39"/>
    <w:rsid w:val="00786E94"/>
    <w:rsid w:val="00790384"/>
    <w:rsid w:val="00791299"/>
    <w:rsid w:val="00791CD3"/>
    <w:rsid w:val="00793078"/>
    <w:rsid w:val="0079508D"/>
    <w:rsid w:val="007952BE"/>
    <w:rsid w:val="00795FBB"/>
    <w:rsid w:val="00796899"/>
    <w:rsid w:val="00797999"/>
    <w:rsid w:val="007A1E23"/>
    <w:rsid w:val="007A1F30"/>
    <w:rsid w:val="007A2801"/>
    <w:rsid w:val="007A2E54"/>
    <w:rsid w:val="007A3C33"/>
    <w:rsid w:val="007A4913"/>
    <w:rsid w:val="007A7444"/>
    <w:rsid w:val="007B0881"/>
    <w:rsid w:val="007B2B48"/>
    <w:rsid w:val="007B3718"/>
    <w:rsid w:val="007B3DE4"/>
    <w:rsid w:val="007B4C8C"/>
    <w:rsid w:val="007B5E93"/>
    <w:rsid w:val="007B6F89"/>
    <w:rsid w:val="007C09BB"/>
    <w:rsid w:val="007C1E1C"/>
    <w:rsid w:val="007C2F93"/>
    <w:rsid w:val="007C411F"/>
    <w:rsid w:val="007C5766"/>
    <w:rsid w:val="007C5CE5"/>
    <w:rsid w:val="007C5FE6"/>
    <w:rsid w:val="007C772F"/>
    <w:rsid w:val="007D0E1E"/>
    <w:rsid w:val="007D148B"/>
    <w:rsid w:val="007D22A3"/>
    <w:rsid w:val="007D22D7"/>
    <w:rsid w:val="007D2639"/>
    <w:rsid w:val="007D291E"/>
    <w:rsid w:val="007D3CDC"/>
    <w:rsid w:val="007D40F3"/>
    <w:rsid w:val="007D5350"/>
    <w:rsid w:val="007D5467"/>
    <w:rsid w:val="007D6C75"/>
    <w:rsid w:val="007D7A6A"/>
    <w:rsid w:val="007E04C7"/>
    <w:rsid w:val="007E2AD0"/>
    <w:rsid w:val="007E321B"/>
    <w:rsid w:val="007E5AC9"/>
    <w:rsid w:val="007E7907"/>
    <w:rsid w:val="007F01B8"/>
    <w:rsid w:val="007F0883"/>
    <w:rsid w:val="007F2418"/>
    <w:rsid w:val="007F2A5F"/>
    <w:rsid w:val="007F2B1F"/>
    <w:rsid w:val="007F3097"/>
    <w:rsid w:val="007F3909"/>
    <w:rsid w:val="007F7204"/>
    <w:rsid w:val="0080448E"/>
    <w:rsid w:val="00805473"/>
    <w:rsid w:val="008054C6"/>
    <w:rsid w:val="00807702"/>
    <w:rsid w:val="008078B3"/>
    <w:rsid w:val="00812B09"/>
    <w:rsid w:val="008130F1"/>
    <w:rsid w:val="0081412A"/>
    <w:rsid w:val="00814F37"/>
    <w:rsid w:val="008151C1"/>
    <w:rsid w:val="00821715"/>
    <w:rsid w:val="00821F57"/>
    <w:rsid w:val="0082262E"/>
    <w:rsid w:val="008243A0"/>
    <w:rsid w:val="008244FC"/>
    <w:rsid w:val="00824A9B"/>
    <w:rsid w:val="00824E9F"/>
    <w:rsid w:val="008258D4"/>
    <w:rsid w:val="008262C5"/>
    <w:rsid w:val="0083032D"/>
    <w:rsid w:val="008314B1"/>
    <w:rsid w:val="008319A3"/>
    <w:rsid w:val="00832568"/>
    <w:rsid w:val="00832CF9"/>
    <w:rsid w:val="00835015"/>
    <w:rsid w:val="00835D82"/>
    <w:rsid w:val="0083615F"/>
    <w:rsid w:val="008362F2"/>
    <w:rsid w:val="00836F4F"/>
    <w:rsid w:val="00837D1B"/>
    <w:rsid w:val="008405E6"/>
    <w:rsid w:val="00840C77"/>
    <w:rsid w:val="008415E4"/>
    <w:rsid w:val="008430F8"/>
    <w:rsid w:val="008437C7"/>
    <w:rsid w:val="0084434A"/>
    <w:rsid w:val="00846369"/>
    <w:rsid w:val="008466EF"/>
    <w:rsid w:val="00850897"/>
    <w:rsid w:val="008511EF"/>
    <w:rsid w:val="008513F0"/>
    <w:rsid w:val="00855360"/>
    <w:rsid w:val="008556BE"/>
    <w:rsid w:val="0085591E"/>
    <w:rsid w:val="00860ED2"/>
    <w:rsid w:val="00860EDE"/>
    <w:rsid w:val="00861FC3"/>
    <w:rsid w:val="0086203D"/>
    <w:rsid w:val="00865811"/>
    <w:rsid w:val="00866ABA"/>
    <w:rsid w:val="00866C51"/>
    <w:rsid w:val="008678D4"/>
    <w:rsid w:val="00867BB0"/>
    <w:rsid w:val="00871027"/>
    <w:rsid w:val="008724A4"/>
    <w:rsid w:val="00873D50"/>
    <w:rsid w:val="008743B7"/>
    <w:rsid w:val="008745B5"/>
    <w:rsid w:val="008746D3"/>
    <w:rsid w:val="00874EB5"/>
    <w:rsid w:val="00874F11"/>
    <w:rsid w:val="008775D7"/>
    <w:rsid w:val="00877AF2"/>
    <w:rsid w:val="0088168D"/>
    <w:rsid w:val="00886B9D"/>
    <w:rsid w:val="008875F0"/>
    <w:rsid w:val="00890308"/>
    <w:rsid w:val="0089033E"/>
    <w:rsid w:val="008903F9"/>
    <w:rsid w:val="0089301F"/>
    <w:rsid w:val="008946F1"/>
    <w:rsid w:val="00895637"/>
    <w:rsid w:val="008975A9"/>
    <w:rsid w:val="008A0D7D"/>
    <w:rsid w:val="008A502D"/>
    <w:rsid w:val="008A5724"/>
    <w:rsid w:val="008A5B84"/>
    <w:rsid w:val="008A638C"/>
    <w:rsid w:val="008B1083"/>
    <w:rsid w:val="008B22EC"/>
    <w:rsid w:val="008B3E06"/>
    <w:rsid w:val="008B7268"/>
    <w:rsid w:val="008B7945"/>
    <w:rsid w:val="008B7B3B"/>
    <w:rsid w:val="008C0B27"/>
    <w:rsid w:val="008C1639"/>
    <w:rsid w:val="008C1996"/>
    <w:rsid w:val="008C37A6"/>
    <w:rsid w:val="008C5F58"/>
    <w:rsid w:val="008D1406"/>
    <w:rsid w:val="008D32A7"/>
    <w:rsid w:val="008D37FC"/>
    <w:rsid w:val="008D3D26"/>
    <w:rsid w:val="008D57C6"/>
    <w:rsid w:val="008D736E"/>
    <w:rsid w:val="008D7DD0"/>
    <w:rsid w:val="008D7E9E"/>
    <w:rsid w:val="008E0170"/>
    <w:rsid w:val="008E0E58"/>
    <w:rsid w:val="008E2D33"/>
    <w:rsid w:val="008E5ADC"/>
    <w:rsid w:val="008E60E8"/>
    <w:rsid w:val="008E7B5D"/>
    <w:rsid w:val="008F0CA3"/>
    <w:rsid w:val="008F1233"/>
    <w:rsid w:val="008F20C3"/>
    <w:rsid w:val="008F3CDD"/>
    <w:rsid w:val="008F4947"/>
    <w:rsid w:val="008F6643"/>
    <w:rsid w:val="008F6E10"/>
    <w:rsid w:val="008F73EA"/>
    <w:rsid w:val="008F799F"/>
    <w:rsid w:val="00900052"/>
    <w:rsid w:val="00901228"/>
    <w:rsid w:val="00901ACA"/>
    <w:rsid w:val="00903379"/>
    <w:rsid w:val="00905A73"/>
    <w:rsid w:val="00906A0A"/>
    <w:rsid w:val="009073EF"/>
    <w:rsid w:val="00907DDB"/>
    <w:rsid w:val="00910523"/>
    <w:rsid w:val="00910BF5"/>
    <w:rsid w:val="0091176B"/>
    <w:rsid w:val="00911850"/>
    <w:rsid w:val="00911922"/>
    <w:rsid w:val="00916468"/>
    <w:rsid w:val="00922402"/>
    <w:rsid w:val="00922D7E"/>
    <w:rsid w:val="009235CA"/>
    <w:rsid w:val="0092410E"/>
    <w:rsid w:val="00924515"/>
    <w:rsid w:val="0092711D"/>
    <w:rsid w:val="00930490"/>
    <w:rsid w:val="00930F0E"/>
    <w:rsid w:val="00931B4C"/>
    <w:rsid w:val="0093213B"/>
    <w:rsid w:val="009329F9"/>
    <w:rsid w:val="009341FE"/>
    <w:rsid w:val="009343F6"/>
    <w:rsid w:val="00935630"/>
    <w:rsid w:val="00936F20"/>
    <w:rsid w:val="009430E8"/>
    <w:rsid w:val="00943743"/>
    <w:rsid w:val="00946753"/>
    <w:rsid w:val="00946993"/>
    <w:rsid w:val="00950C9F"/>
    <w:rsid w:val="00950CEE"/>
    <w:rsid w:val="009526D3"/>
    <w:rsid w:val="0095443F"/>
    <w:rsid w:val="0095583C"/>
    <w:rsid w:val="00956016"/>
    <w:rsid w:val="0095734C"/>
    <w:rsid w:val="00957654"/>
    <w:rsid w:val="00957927"/>
    <w:rsid w:val="00961921"/>
    <w:rsid w:val="0096241B"/>
    <w:rsid w:val="00964224"/>
    <w:rsid w:val="00964674"/>
    <w:rsid w:val="00966E33"/>
    <w:rsid w:val="00967082"/>
    <w:rsid w:val="0096799E"/>
    <w:rsid w:val="00967C77"/>
    <w:rsid w:val="00970D4E"/>
    <w:rsid w:val="00971840"/>
    <w:rsid w:val="00971D97"/>
    <w:rsid w:val="00972CC9"/>
    <w:rsid w:val="009733CB"/>
    <w:rsid w:val="009775E7"/>
    <w:rsid w:val="00977693"/>
    <w:rsid w:val="00980F1F"/>
    <w:rsid w:val="0098108E"/>
    <w:rsid w:val="00983B09"/>
    <w:rsid w:val="00984185"/>
    <w:rsid w:val="009841AD"/>
    <w:rsid w:val="00984D8E"/>
    <w:rsid w:val="0098744E"/>
    <w:rsid w:val="009900F5"/>
    <w:rsid w:val="009901B1"/>
    <w:rsid w:val="009902B3"/>
    <w:rsid w:val="00991A35"/>
    <w:rsid w:val="00991CEC"/>
    <w:rsid w:val="009921BC"/>
    <w:rsid w:val="00994779"/>
    <w:rsid w:val="00995811"/>
    <w:rsid w:val="009966F5"/>
    <w:rsid w:val="00996C34"/>
    <w:rsid w:val="00996DC6"/>
    <w:rsid w:val="00997A68"/>
    <w:rsid w:val="009A27F0"/>
    <w:rsid w:val="009A398D"/>
    <w:rsid w:val="009A3A04"/>
    <w:rsid w:val="009A5055"/>
    <w:rsid w:val="009A60BE"/>
    <w:rsid w:val="009B1054"/>
    <w:rsid w:val="009B1C3E"/>
    <w:rsid w:val="009B1DF1"/>
    <w:rsid w:val="009B1E62"/>
    <w:rsid w:val="009B1F3D"/>
    <w:rsid w:val="009B2F4F"/>
    <w:rsid w:val="009B4225"/>
    <w:rsid w:val="009B51B3"/>
    <w:rsid w:val="009B62B5"/>
    <w:rsid w:val="009B671B"/>
    <w:rsid w:val="009B6F0E"/>
    <w:rsid w:val="009B7AB5"/>
    <w:rsid w:val="009B7B31"/>
    <w:rsid w:val="009C0795"/>
    <w:rsid w:val="009C1687"/>
    <w:rsid w:val="009C29C4"/>
    <w:rsid w:val="009C4CCD"/>
    <w:rsid w:val="009C50F8"/>
    <w:rsid w:val="009C55DF"/>
    <w:rsid w:val="009C5BE5"/>
    <w:rsid w:val="009D197B"/>
    <w:rsid w:val="009D2582"/>
    <w:rsid w:val="009D446D"/>
    <w:rsid w:val="009D5007"/>
    <w:rsid w:val="009D737F"/>
    <w:rsid w:val="009E0273"/>
    <w:rsid w:val="009E0448"/>
    <w:rsid w:val="009E1B43"/>
    <w:rsid w:val="009E22E4"/>
    <w:rsid w:val="009E4773"/>
    <w:rsid w:val="009E7305"/>
    <w:rsid w:val="009F00AA"/>
    <w:rsid w:val="009F0D90"/>
    <w:rsid w:val="009F3685"/>
    <w:rsid w:val="009F5A11"/>
    <w:rsid w:val="009F5ABC"/>
    <w:rsid w:val="009F61B3"/>
    <w:rsid w:val="009F6A20"/>
    <w:rsid w:val="009F6D89"/>
    <w:rsid w:val="009F6E7E"/>
    <w:rsid w:val="009F6FF2"/>
    <w:rsid w:val="00A0010D"/>
    <w:rsid w:val="00A00C92"/>
    <w:rsid w:val="00A0220F"/>
    <w:rsid w:val="00A030EB"/>
    <w:rsid w:val="00A046ED"/>
    <w:rsid w:val="00A04DF1"/>
    <w:rsid w:val="00A059C9"/>
    <w:rsid w:val="00A11238"/>
    <w:rsid w:val="00A12188"/>
    <w:rsid w:val="00A12E6C"/>
    <w:rsid w:val="00A13378"/>
    <w:rsid w:val="00A148BE"/>
    <w:rsid w:val="00A150D9"/>
    <w:rsid w:val="00A16126"/>
    <w:rsid w:val="00A16144"/>
    <w:rsid w:val="00A1663C"/>
    <w:rsid w:val="00A175B1"/>
    <w:rsid w:val="00A17855"/>
    <w:rsid w:val="00A17F91"/>
    <w:rsid w:val="00A209CF"/>
    <w:rsid w:val="00A224D1"/>
    <w:rsid w:val="00A22ABD"/>
    <w:rsid w:val="00A22F3E"/>
    <w:rsid w:val="00A23D98"/>
    <w:rsid w:val="00A23DF4"/>
    <w:rsid w:val="00A25572"/>
    <w:rsid w:val="00A25A94"/>
    <w:rsid w:val="00A26AEB"/>
    <w:rsid w:val="00A26CB1"/>
    <w:rsid w:val="00A27223"/>
    <w:rsid w:val="00A301F2"/>
    <w:rsid w:val="00A305FC"/>
    <w:rsid w:val="00A30CC6"/>
    <w:rsid w:val="00A31C5C"/>
    <w:rsid w:val="00A31CC9"/>
    <w:rsid w:val="00A3354F"/>
    <w:rsid w:val="00A338C8"/>
    <w:rsid w:val="00A34557"/>
    <w:rsid w:val="00A34674"/>
    <w:rsid w:val="00A3491F"/>
    <w:rsid w:val="00A40263"/>
    <w:rsid w:val="00A41D7B"/>
    <w:rsid w:val="00A43514"/>
    <w:rsid w:val="00A43B2F"/>
    <w:rsid w:val="00A45CC1"/>
    <w:rsid w:val="00A46270"/>
    <w:rsid w:val="00A4799E"/>
    <w:rsid w:val="00A47BB2"/>
    <w:rsid w:val="00A508F5"/>
    <w:rsid w:val="00A5326A"/>
    <w:rsid w:val="00A54B3A"/>
    <w:rsid w:val="00A54FF5"/>
    <w:rsid w:val="00A606B7"/>
    <w:rsid w:val="00A61184"/>
    <w:rsid w:val="00A61612"/>
    <w:rsid w:val="00A631C1"/>
    <w:rsid w:val="00A63E19"/>
    <w:rsid w:val="00A65B3C"/>
    <w:rsid w:val="00A66BEA"/>
    <w:rsid w:val="00A67241"/>
    <w:rsid w:val="00A673C0"/>
    <w:rsid w:val="00A71066"/>
    <w:rsid w:val="00A72B45"/>
    <w:rsid w:val="00A73672"/>
    <w:rsid w:val="00A74BE2"/>
    <w:rsid w:val="00A7547D"/>
    <w:rsid w:val="00A75576"/>
    <w:rsid w:val="00A77842"/>
    <w:rsid w:val="00A8060E"/>
    <w:rsid w:val="00A80F3E"/>
    <w:rsid w:val="00A813C3"/>
    <w:rsid w:val="00A81F25"/>
    <w:rsid w:val="00A866D7"/>
    <w:rsid w:val="00A8710C"/>
    <w:rsid w:val="00A87631"/>
    <w:rsid w:val="00A90856"/>
    <w:rsid w:val="00A91604"/>
    <w:rsid w:val="00A91F24"/>
    <w:rsid w:val="00A92745"/>
    <w:rsid w:val="00A93C08"/>
    <w:rsid w:val="00A951FA"/>
    <w:rsid w:val="00A965CF"/>
    <w:rsid w:val="00A97964"/>
    <w:rsid w:val="00AA287D"/>
    <w:rsid w:val="00AA3A84"/>
    <w:rsid w:val="00AA3D8D"/>
    <w:rsid w:val="00AA474E"/>
    <w:rsid w:val="00AA4F5D"/>
    <w:rsid w:val="00AA5772"/>
    <w:rsid w:val="00AA7093"/>
    <w:rsid w:val="00AB0B63"/>
    <w:rsid w:val="00AB1E87"/>
    <w:rsid w:val="00AB1F02"/>
    <w:rsid w:val="00AB2A3C"/>
    <w:rsid w:val="00AB2C96"/>
    <w:rsid w:val="00AB4A9F"/>
    <w:rsid w:val="00AB5242"/>
    <w:rsid w:val="00AB5D72"/>
    <w:rsid w:val="00AC0CE9"/>
    <w:rsid w:val="00AC10F2"/>
    <w:rsid w:val="00AC2890"/>
    <w:rsid w:val="00AC35A4"/>
    <w:rsid w:val="00AC378A"/>
    <w:rsid w:val="00AC5154"/>
    <w:rsid w:val="00AC5ABA"/>
    <w:rsid w:val="00AD1949"/>
    <w:rsid w:val="00AD1EFF"/>
    <w:rsid w:val="00AD24B7"/>
    <w:rsid w:val="00AD2C06"/>
    <w:rsid w:val="00AD35BA"/>
    <w:rsid w:val="00AD35D9"/>
    <w:rsid w:val="00AD417C"/>
    <w:rsid w:val="00AD5911"/>
    <w:rsid w:val="00AD5C08"/>
    <w:rsid w:val="00AD6270"/>
    <w:rsid w:val="00AD62F3"/>
    <w:rsid w:val="00AD688E"/>
    <w:rsid w:val="00AD74EB"/>
    <w:rsid w:val="00AD76C8"/>
    <w:rsid w:val="00AD7B21"/>
    <w:rsid w:val="00AD7B65"/>
    <w:rsid w:val="00AE038A"/>
    <w:rsid w:val="00AE0773"/>
    <w:rsid w:val="00AE3782"/>
    <w:rsid w:val="00AE4562"/>
    <w:rsid w:val="00AE556E"/>
    <w:rsid w:val="00AE6977"/>
    <w:rsid w:val="00AF0C2F"/>
    <w:rsid w:val="00AF2025"/>
    <w:rsid w:val="00AF25DA"/>
    <w:rsid w:val="00AF3738"/>
    <w:rsid w:val="00AF4210"/>
    <w:rsid w:val="00AF4634"/>
    <w:rsid w:val="00AF63FD"/>
    <w:rsid w:val="00AF7954"/>
    <w:rsid w:val="00B0212C"/>
    <w:rsid w:val="00B02683"/>
    <w:rsid w:val="00B03AF6"/>
    <w:rsid w:val="00B045CD"/>
    <w:rsid w:val="00B06000"/>
    <w:rsid w:val="00B06450"/>
    <w:rsid w:val="00B076C8"/>
    <w:rsid w:val="00B10136"/>
    <w:rsid w:val="00B14236"/>
    <w:rsid w:val="00B14631"/>
    <w:rsid w:val="00B151DC"/>
    <w:rsid w:val="00B16DD1"/>
    <w:rsid w:val="00B178EF"/>
    <w:rsid w:val="00B17936"/>
    <w:rsid w:val="00B21AD6"/>
    <w:rsid w:val="00B23556"/>
    <w:rsid w:val="00B23FB3"/>
    <w:rsid w:val="00B260C1"/>
    <w:rsid w:val="00B275D1"/>
    <w:rsid w:val="00B27869"/>
    <w:rsid w:val="00B30AF5"/>
    <w:rsid w:val="00B30B59"/>
    <w:rsid w:val="00B320D4"/>
    <w:rsid w:val="00B33149"/>
    <w:rsid w:val="00B33AEB"/>
    <w:rsid w:val="00B3412B"/>
    <w:rsid w:val="00B3438E"/>
    <w:rsid w:val="00B42013"/>
    <w:rsid w:val="00B4322B"/>
    <w:rsid w:val="00B4605E"/>
    <w:rsid w:val="00B463EF"/>
    <w:rsid w:val="00B47866"/>
    <w:rsid w:val="00B50135"/>
    <w:rsid w:val="00B51D45"/>
    <w:rsid w:val="00B53ECD"/>
    <w:rsid w:val="00B5455F"/>
    <w:rsid w:val="00B54CC2"/>
    <w:rsid w:val="00B56658"/>
    <w:rsid w:val="00B57326"/>
    <w:rsid w:val="00B5733F"/>
    <w:rsid w:val="00B57E9F"/>
    <w:rsid w:val="00B612BC"/>
    <w:rsid w:val="00B63A5F"/>
    <w:rsid w:val="00B63E92"/>
    <w:rsid w:val="00B659E2"/>
    <w:rsid w:val="00B65D3F"/>
    <w:rsid w:val="00B674DA"/>
    <w:rsid w:val="00B71DBF"/>
    <w:rsid w:val="00B727F7"/>
    <w:rsid w:val="00B751EF"/>
    <w:rsid w:val="00B7637A"/>
    <w:rsid w:val="00B77906"/>
    <w:rsid w:val="00B80AFE"/>
    <w:rsid w:val="00B81977"/>
    <w:rsid w:val="00B82A00"/>
    <w:rsid w:val="00B83BE0"/>
    <w:rsid w:val="00B86A66"/>
    <w:rsid w:val="00B86FC9"/>
    <w:rsid w:val="00B872D6"/>
    <w:rsid w:val="00B8772C"/>
    <w:rsid w:val="00B877F8"/>
    <w:rsid w:val="00B902EC"/>
    <w:rsid w:val="00B90C89"/>
    <w:rsid w:val="00B9379C"/>
    <w:rsid w:val="00B93917"/>
    <w:rsid w:val="00BA0A06"/>
    <w:rsid w:val="00BA1B85"/>
    <w:rsid w:val="00BA1BDB"/>
    <w:rsid w:val="00BA2326"/>
    <w:rsid w:val="00BA50C3"/>
    <w:rsid w:val="00BA6B49"/>
    <w:rsid w:val="00BA6DA0"/>
    <w:rsid w:val="00BB0F3F"/>
    <w:rsid w:val="00BB0F47"/>
    <w:rsid w:val="00BB5142"/>
    <w:rsid w:val="00BB53CE"/>
    <w:rsid w:val="00BB6192"/>
    <w:rsid w:val="00BBA514"/>
    <w:rsid w:val="00BC0DAF"/>
    <w:rsid w:val="00BC0F3C"/>
    <w:rsid w:val="00BC1128"/>
    <w:rsid w:val="00BC1F6B"/>
    <w:rsid w:val="00BC2142"/>
    <w:rsid w:val="00BC229D"/>
    <w:rsid w:val="00BC320F"/>
    <w:rsid w:val="00BC367C"/>
    <w:rsid w:val="00BC55F6"/>
    <w:rsid w:val="00BC5F8C"/>
    <w:rsid w:val="00BC7D0C"/>
    <w:rsid w:val="00BD1832"/>
    <w:rsid w:val="00BD3117"/>
    <w:rsid w:val="00BD3F0D"/>
    <w:rsid w:val="00BD452D"/>
    <w:rsid w:val="00BD5B4E"/>
    <w:rsid w:val="00BD617D"/>
    <w:rsid w:val="00BD6BF3"/>
    <w:rsid w:val="00BE0784"/>
    <w:rsid w:val="00BE15FC"/>
    <w:rsid w:val="00BE1CF1"/>
    <w:rsid w:val="00BE1DC3"/>
    <w:rsid w:val="00BE294C"/>
    <w:rsid w:val="00BE29E2"/>
    <w:rsid w:val="00BE4E41"/>
    <w:rsid w:val="00BE56A6"/>
    <w:rsid w:val="00BE7733"/>
    <w:rsid w:val="00BF1BF8"/>
    <w:rsid w:val="00BF6C33"/>
    <w:rsid w:val="00BF72EF"/>
    <w:rsid w:val="00C00BFE"/>
    <w:rsid w:val="00C01D47"/>
    <w:rsid w:val="00C01E6F"/>
    <w:rsid w:val="00C01E99"/>
    <w:rsid w:val="00C02F8B"/>
    <w:rsid w:val="00C05ABE"/>
    <w:rsid w:val="00C05E9F"/>
    <w:rsid w:val="00C10F79"/>
    <w:rsid w:val="00C11016"/>
    <w:rsid w:val="00C11BBE"/>
    <w:rsid w:val="00C11E36"/>
    <w:rsid w:val="00C17274"/>
    <w:rsid w:val="00C20875"/>
    <w:rsid w:val="00C215CF"/>
    <w:rsid w:val="00C219FC"/>
    <w:rsid w:val="00C21B24"/>
    <w:rsid w:val="00C22F5E"/>
    <w:rsid w:val="00C263C3"/>
    <w:rsid w:val="00C26CC2"/>
    <w:rsid w:val="00C27079"/>
    <w:rsid w:val="00C27AC4"/>
    <w:rsid w:val="00C27FCF"/>
    <w:rsid w:val="00C30C9A"/>
    <w:rsid w:val="00C30D23"/>
    <w:rsid w:val="00C3196E"/>
    <w:rsid w:val="00C3197B"/>
    <w:rsid w:val="00C31EF5"/>
    <w:rsid w:val="00C33112"/>
    <w:rsid w:val="00C333AB"/>
    <w:rsid w:val="00C34175"/>
    <w:rsid w:val="00C368CB"/>
    <w:rsid w:val="00C43754"/>
    <w:rsid w:val="00C437AC"/>
    <w:rsid w:val="00C44477"/>
    <w:rsid w:val="00C4466B"/>
    <w:rsid w:val="00C47B21"/>
    <w:rsid w:val="00C50F18"/>
    <w:rsid w:val="00C51321"/>
    <w:rsid w:val="00C52770"/>
    <w:rsid w:val="00C527D4"/>
    <w:rsid w:val="00C54070"/>
    <w:rsid w:val="00C54C9A"/>
    <w:rsid w:val="00C5545E"/>
    <w:rsid w:val="00C5590C"/>
    <w:rsid w:val="00C55F27"/>
    <w:rsid w:val="00C6093B"/>
    <w:rsid w:val="00C60BDB"/>
    <w:rsid w:val="00C61B14"/>
    <w:rsid w:val="00C62F94"/>
    <w:rsid w:val="00C6560B"/>
    <w:rsid w:val="00C6643E"/>
    <w:rsid w:val="00C67FDC"/>
    <w:rsid w:val="00C708C7"/>
    <w:rsid w:val="00C73D2B"/>
    <w:rsid w:val="00C73DAE"/>
    <w:rsid w:val="00C763C0"/>
    <w:rsid w:val="00C77A5B"/>
    <w:rsid w:val="00C8039B"/>
    <w:rsid w:val="00C81D85"/>
    <w:rsid w:val="00C82620"/>
    <w:rsid w:val="00C82E95"/>
    <w:rsid w:val="00C833AC"/>
    <w:rsid w:val="00C836E1"/>
    <w:rsid w:val="00C83AE9"/>
    <w:rsid w:val="00C848CB"/>
    <w:rsid w:val="00C84A0D"/>
    <w:rsid w:val="00C84A3C"/>
    <w:rsid w:val="00C8601E"/>
    <w:rsid w:val="00C8610E"/>
    <w:rsid w:val="00C863CC"/>
    <w:rsid w:val="00C86407"/>
    <w:rsid w:val="00C86608"/>
    <w:rsid w:val="00C87BA6"/>
    <w:rsid w:val="00C902FB"/>
    <w:rsid w:val="00C90550"/>
    <w:rsid w:val="00C9232E"/>
    <w:rsid w:val="00C9282C"/>
    <w:rsid w:val="00C96161"/>
    <w:rsid w:val="00CA1015"/>
    <w:rsid w:val="00CA1E82"/>
    <w:rsid w:val="00CA2466"/>
    <w:rsid w:val="00CA3E9D"/>
    <w:rsid w:val="00CA6353"/>
    <w:rsid w:val="00CB1755"/>
    <w:rsid w:val="00CB1775"/>
    <w:rsid w:val="00CB1C19"/>
    <w:rsid w:val="00CB33F6"/>
    <w:rsid w:val="00CB57B1"/>
    <w:rsid w:val="00CB6241"/>
    <w:rsid w:val="00CC087F"/>
    <w:rsid w:val="00CC49F7"/>
    <w:rsid w:val="00CD1578"/>
    <w:rsid w:val="00CD37F8"/>
    <w:rsid w:val="00CD4370"/>
    <w:rsid w:val="00CD55AD"/>
    <w:rsid w:val="00CD69A3"/>
    <w:rsid w:val="00CE3435"/>
    <w:rsid w:val="00CE4D3C"/>
    <w:rsid w:val="00CE544E"/>
    <w:rsid w:val="00CF0673"/>
    <w:rsid w:val="00CF07E1"/>
    <w:rsid w:val="00CF2DAE"/>
    <w:rsid w:val="00CF3823"/>
    <w:rsid w:val="00CF45C4"/>
    <w:rsid w:val="00CF45F7"/>
    <w:rsid w:val="00CF5453"/>
    <w:rsid w:val="00CF5488"/>
    <w:rsid w:val="00CF5BD6"/>
    <w:rsid w:val="00CF606D"/>
    <w:rsid w:val="00CF7556"/>
    <w:rsid w:val="00D03223"/>
    <w:rsid w:val="00D03E5F"/>
    <w:rsid w:val="00D04797"/>
    <w:rsid w:val="00D04CC2"/>
    <w:rsid w:val="00D0545F"/>
    <w:rsid w:val="00D06207"/>
    <w:rsid w:val="00D070B7"/>
    <w:rsid w:val="00D07597"/>
    <w:rsid w:val="00D1043D"/>
    <w:rsid w:val="00D10529"/>
    <w:rsid w:val="00D128D3"/>
    <w:rsid w:val="00D12DF7"/>
    <w:rsid w:val="00D13450"/>
    <w:rsid w:val="00D15AFF"/>
    <w:rsid w:val="00D165E2"/>
    <w:rsid w:val="00D16829"/>
    <w:rsid w:val="00D2078C"/>
    <w:rsid w:val="00D22C4F"/>
    <w:rsid w:val="00D2599D"/>
    <w:rsid w:val="00D26532"/>
    <w:rsid w:val="00D266F8"/>
    <w:rsid w:val="00D268AE"/>
    <w:rsid w:val="00D27ACB"/>
    <w:rsid w:val="00D30FB5"/>
    <w:rsid w:val="00D31047"/>
    <w:rsid w:val="00D320D1"/>
    <w:rsid w:val="00D3227C"/>
    <w:rsid w:val="00D33ECF"/>
    <w:rsid w:val="00D342C4"/>
    <w:rsid w:val="00D35FEC"/>
    <w:rsid w:val="00D3642E"/>
    <w:rsid w:val="00D36434"/>
    <w:rsid w:val="00D37DF5"/>
    <w:rsid w:val="00D3D0C7"/>
    <w:rsid w:val="00D412DE"/>
    <w:rsid w:val="00D43183"/>
    <w:rsid w:val="00D4350A"/>
    <w:rsid w:val="00D45059"/>
    <w:rsid w:val="00D453DA"/>
    <w:rsid w:val="00D4614C"/>
    <w:rsid w:val="00D46B6B"/>
    <w:rsid w:val="00D52177"/>
    <w:rsid w:val="00D530DC"/>
    <w:rsid w:val="00D53900"/>
    <w:rsid w:val="00D53D80"/>
    <w:rsid w:val="00D53DC6"/>
    <w:rsid w:val="00D548E3"/>
    <w:rsid w:val="00D55E59"/>
    <w:rsid w:val="00D56369"/>
    <w:rsid w:val="00D56B73"/>
    <w:rsid w:val="00D60A6C"/>
    <w:rsid w:val="00D60EB8"/>
    <w:rsid w:val="00D62A9E"/>
    <w:rsid w:val="00D63A6B"/>
    <w:rsid w:val="00D65136"/>
    <w:rsid w:val="00D656A5"/>
    <w:rsid w:val="00D663E4"/>
    <w:rsid w:val="00D666E8"/>
    <w:rsid w:val="00D66BC3"/>
    <w:rsid w:val="00D71A6F"/>
    <w:rsid w:val="00D7266D"/>
    <w:rsid w:val="00D7353F"/>
    <w:rsid w:val="00D73D10"/>
    <w:rsid w:val="00D74DF1"/>
    <w:rsid w:val="00D75672"/>
    <w:rsid w:val="00D75C86"/>
    <w:rsid w:val="00D76508"/>
    <w:rsid w:val="00D774C1"/>
    <w:rsid w:val="00D819AE"/>
    <w:rsid w:val="00D81E36"/>
    <w:rsid w:val="00D82777"/>
    <w:rsid w:val="00D82DE3"/>
    <w:rsid w:val="00D82E1A"/>
    <w:rsid w:val="00D83A24"/>
    <w:rsid w:val="00D862EE"/>
    <w:rsid w:val="00D86604"/>
    <w:rsid w:val="00D86BFE"/>
    <w:rsid w:val="00D90946"/>
    <w:rsid w:val="00D947BF"/>
    <w:rsid w:val="00D94AEB"/>
    <w:rsid w:val="00D94E7E"/>
    <w:rsid w:val="00D95C1A"/>
    <w:rsid w:val="00D95FEF"/>
    <w:rsid w:val="00DA0811"/>
    <w:rsid w:val="00DA0F6C"/>
    <w:rsid w:val="00DA17CB"/>
    <w:rsid w:val="00DA1E07"/>
    <w:rsid w:val="00DA28F0"/>
    <w:rsid w:val="00DA2FD8"/>
    <w:rsid w:val="00DA36FA"/>
    <w:rsid w:val="00DA5A03"/>
    <w:rsid w:val="00DA6648"/>
    <w:rsid w:val="00DB02A0"/>
    <w:rsid w:val="00DB34EF"/>
    <w:rsid w:val="00DB3FA7"/>
    <w:rsid w:val="00DB4ED6"/>
    <w:rsid w:val="00DB732C"/>
    <w:rsid w:val="00DB7905"/>
    <w:rsid w:val="00DC0054"/>
    <w:rsid w:val="00DC08E0"/>
    <w:rsid w:val="00DC0DC3"/>
    <w:rsid w:val="00DC2B15"/>
    <w:rsid w:val="00DC4818"/>
    <w:rsid w:val="00DC535B"/>
    <w:rsid w:val="00DC6120"/>
    <w:rsid w:val="00DC7422"/>
    <w:rsid w:val="00DD058A"/>
    <w:rsid w:val="00DD1C5D"/>
    <w:rsid w:val="00DD46CF"/>
    <w:rsid w:val="00DD4DCD"/>
    <w:rsid w:val="00DD5A3C"/>
    <w:rsid w:val="00DD5CC1"/>
    <w:rsid w:val="00DD6DE9"/>
    <w:rsid w:val="00DD7798"/>
    <w:rsid w:val="00DD7911"/>
    <w:rsid w:val="00DE1E64"/>
    <w:rsid w:val="00DE250A"/>
    <w:rsid w:val="00DE5419"/>
    <w:rsid w:val="00DE610B"/>
    <w:rsid w:val="00DF3C8B"/>
    <w:rsid w:val="00DF4BE9"/>
    <w:rsid w:val="00DF5F51"/>
    <w:rsid w:val="00E00363"/>
    <w:rsid w:val="00E0077F"/>
    <w:rsid w:val="00E00E98"/>
    <w:rsid w:val="00E0227D"/>
    <w:rsid w:val="00E04970"/>
    <w:rsid w:val="00E072C5"/>
    <w:rsid w:val="00E12686"/>
    <w:rsid w:val="00E12D0A"/>
    <w:rsid w:val="00E17938"/>
    <w:rsid w:val="00E20192"/>
    <w:rsid w:val="00E216AB"/>
    <w:rsid w:val="00E21859"/>
    <w:rsid w:val="00E21CD3"/>
    <w:rsid w:val="00E2305C"/>
    <w:rsid w:val="00E24F8E"/>
    <w:rsid w:val="00E25301"/>
    <w:rsid w:val="00E2563E"/>
    <w:rsid w:val="00E25CE3"/>
    <w:rsid w:val="00E2601A"/>
    <w:rsid w:val="00E261F2"/>
    <w:rsid w:val="00E26869"/>
    <w:rsid w:val="00E31F85"/>
    <w:rsid w:val="00E326E2"/>
    <w:rsid w:val="00E32EDD"/>
    <w:rsid w:val="00E33229"/>
    <w:rsid w:val="00E3348D"/>
    <w:rsid w:val="00E33F33"/>
    <w:rsid w:val="00E3516E"/>
    <w:rsid w:val="00E356AD"/>
    <w:rsid w:val="00E356D8"/>
    <w:rsid w:val="00E35B86"/>
    <w:rsid w:val="00E36483"/>
    <w:rsid w:val="00E426C9"/>
    <w:rsid w:val="00E44F0A"/>
    <w:rsid w:val="00E47190"/>
    <w:rsid w:val="00E47A16"/>
    <w:rsid w:val="00E47C4F"/>
    <w:rsid w:val="00E47FDE"/>
    <w:rsid w:val="00E50011"/>
    <w:rsid w:val="00E5079D"/>
    <w:rsid w:val="00E51BB6"/>
    <w:rsid w:val="00E527A5"/>
    <w:rsid w:val="00E53216"/>
    <w:rsid w:val="00E54B21"/>
    <w:rsid w:val="00E54B98"/>
    <w:rsid w:val="00E5549C"/>
    <w:rsid w:val="00E55966"/>
    <w:rsid w:val="00E56401"/>
    <w:rsid w:val="00E566E9"/>
    <w:rsid w:val="00E57062"/>
    <w:rsid w:val="00E5731D"/>
    <w:rsid w:val="00E61238"/>
    <w:rsid w:val="00E613E2"/>
    <w:rsid w:val="00E61980"/>
    <w:rsid w:val="00E61F39"/>
    <w:rsid w:val="00E61F6B"/>
    <w:rsid w:val="00E639E2"/>
    <w:rsid w:val="00E6457E"/>
    <w:rsid w:val="00E67178"/>
    <w:rsid w:val="00E67853"/>
    <w:rsid w:val="00E6DAED"/>
    <w:rsid w:val="00E719A9"/>
    <w:rsid w:val="00E73172"/>
    <w:rsid w:val="00E7384F"/>
    <w:rsid w:val="00E73DE8"/>
    <w:rsid w:val="00E74EA0"/>
    <w:rsid w:val="00E7692D"/>
    <w:rsid w:val="00E814F4"/>
    <w:rsid w:val="00E8161D"/>
    <w:rsid w:val="00E81632"/>
    <w:rsid w:val="00E82002"/>
    <w:rsid w:val="00E82BF8"/>
    <w:rsid w:val="00E85F76"/>
    <w:rsid w:val="00E911A2"/>
    <w:rsid w:val="00E916FF"/>
    <w:rsid w:val="00E9171D"/>
    <w:rsid w:val="00E91875"/>
    <w:rsid w:val="00E91A42"/>
    <w:rsid w:val="00E9235B"/>
    <w:rsid w:val="00E92CA4"/>
    <w:rsid w:val="00E93CA6"/>
    <w:rsid w:val="00E94B8D"/>
    <w:rsid w:val="00E96003"/>
    <w:rsid w:val="00E964CF"/>
    <w:rsid w:val="00E969E9"/>
    <w:rsid w:val="00E97795"/>
    <w:rsid w:val="00EA00ED"/>
    <w:rsid w:val="00EA0886"/>
    <w:rsid w:val="00EA1C33"/>
    <w:rsid w:val="00EA3D45"/>
    <w:rsid w:val="00EA5002"/>
    <w:rsid w:val="00EA5172"/>
    <w:rsid w:val="00EA51E4"/>
    <w:rsid w:val="00EA658D"/>
    <w:rsid w:val="00EA6686"/>
    <w:rsid w:val="00EA79D4"/>
    <w:rsid w:val="00EA7B8E"/>
    <w:rsid w:val="00EB0868"/>
    <w:rsid w:val="00EB1FED"/>
    <w:rsid w:val="00EB2126"/>
    <w:rsid w:val="00EB32BB"/>
    <w:rsid w:val="00EB3B90"/>
    <w:rsid w:val="00EB40BC"/>
    <w:rsid w:val="00EB411A"/>
    <w:rsid w:val="00EB5055"/>
    <w:rsid w:val="00EB50CB"/>
    <w:rsid w:val="00EC2C44"/>
    <w:rsid w:val="00EC3330"/>
    <w:rsid w:val="00EC4356"/>
    <w:rsid w:val="00EC4CC2"/>
    <w:rsid w:val="00EC50C5"/>
    <w:rsid w:val="00EC7927"/>
    <w:rsid w:val="00ED42DC"/>
    <w:rsid w:val="00ED4761"/>
    <w:rsid w:val="00ED6DAC"/>
    <w:rsid w:val="00ED71DB"/>
    <w:rsid w:val="00ED7969"/>
    <w:rsid w:val="00ED7AE2"/>
    <w:rsid w:val="00ED7CD6"/>
    <w:rsid w:val="00ED7F8D"/>
    <w:rsid w:val="00EE08AA"/>
    <w:rsid w:val="00EE195B"/>
    <w:rsid w:val="00EE2289"/>
    <w:rsid w:val="00EE27B1"/>
    <w:rsid w:val="00EE53CD"/>
    <w:rsid w:val="00EE748F"/>
    <w:rsid w:val="00EE79CF"/>
    <w:rsid w:val="00EF01DF"/>
    <w:rsid w:val="00EF21F3"/>
    <w:rsid w:val="00EF3308"/>
    <w:rsid w:val="00EF3A73"/>
    <w:rsid w:val="00EF3D7E"/>
    <w:rsid w:val="00EF47D3"/>
    <w:rsid w:val="00EF5002"/>
    <w:rsid w:val="00EF7CF7"/>
    <w:rsid w:val="00F01023"/>
    <w:rsid w:val="00F0132A"/>
    <w:rsid w:val="00F01E54"/>
    <w:rsid w:val="00F02D4A"/>
    <w:rsid w:val="00F03708"/>
    <w:rsid w:val="00F0478D"/>
    <w:rsid w:val="00F04F63"/>
    <w:rsid w:val="00F05E74"/>
    <w:rsid w:val="00F06E0D"/>
    <w:rsid w:val="00F103B9"/>
    <w:rsid w:val="00F10836"/>
    <w:rsid w:val="00F10B2C"/>
    <w:rsid w:val="00F1210E"/>
    <w:rsid w:val="00F12443"/>
    <w:rsid w:val="00F135A4"/>
    <w:rsid w:val="00F14081"/>
    <w:rsid w:val="00F155B1"/>
    <w:rsid w:val="00F1757E"/>
    <w:rsid w:val="00F22227"/>
    <w:rsid w:val="00F22273"/>
    <w:rsid w:val="00F241DC"/>
    <w:rsid w:val="00F24B78"/>
    <w:rsid w:val="00F25549"/>
    <w:rsid w:val="00F269DD"/>
    <w:rsid w:val="00F3011B"/>
    <w:rsid w:val="00F30311"/>
    <w:rsid w:val="00F30368"/>
    <w:rsid w:val="00F33F4F"/>
    <w:rsid w:val="00F3448A"/>
    <w:rsid w:val="00F35098"/>
    <w:rsid w:val="00F35A3D"/>
    <w:rsid w:val="00F37A65"/>
    <w:rsid w:val="00F37EA2"/>
    <w:rsid w:val="00F4007B"/>
    <w:rsid w:val="00F422E0"/>
    <w:rsid w:val="00F4237E"/>
    <w:rsid w:val="00F42C49"/>
    <w:rsid w:val="00F4381D"/>
    <w:rsid w:val="00F43968"/>
    <w:rsid w:val="00F43E84"/>
    <w:rsid w:val="00F44A3C"/>
    <w:rsid w:val="00F45245"/>
    <w:rsid w:val="00F45607"/>
    <w:rsid w:val="00F46CC1"/>
    <w:rsid w:val="00F50852"/>
    <w:rsid w:val="00F50B40"/>
    <w:rsid w:val="00F51803"/>
    <w:rsid w:val="00F567B6"/>
    <w:rsid w:val="00F56962"/>
    <w:rsid w:val="00F57DDA"/>
    <w:rsid w:val="00F60347"/>
    <w:rsid w:val="00F60FB4"/>
    <w:rsid w:val="00F63833"/>
    <w:rsid w:val="00F6493B"/>
    <w:rsid w:val="00F700E9"/>
    <w:rsid w:val="00F702B1"/>
    <w:rsid w:val="00F71773"/>
    <w:rsid w:val="00F71CAA"/>
    <w:rsid w:val="00F732B1"/>
    <w:rsid w:val="00F756FB"/>
    <w:rsid w:val="00F7570C"/>
    <w:rsid w:val="00F810FC"/>
    <w:rsid w:val="00F8157B"/>
    <w:rsid w:val="00F82E97"/>
    <w:rsid w:val="00F832F4"/>
    <w:rsid w:val="00F85BD9"/>
    <w:rsid w:val="00F8612F"/>
    <w:rsid w:val="00F906AA"/>
    <w:rsid w:val="00F93C38"/>
    <w:rsid w:val="00F949FD"/>
    <w:rsid w:val="00F94A2C"/>
    <w:rsid w:val="00F94D50"/>
    <w:rsid w:val="00F951D0"/>
    <w:rsid w:val="00F955B4"/>
    <w:rsid w:val="00F95CD2"/>
    <w:rsid w:val="00F96F95"/>
    <w:rsid w:val="00F9716B"/>
    <w:rsid w:val="00F978FC"/>
    <w:rsid w:val="00F97E35"/>
    <w:rsid w:val="00FA106B"/>
    <w:rsid w:val="00FA21BD"/>
    <w:rsid w:val="00FA30EC"/>
    <w:rsid w:val="00FA3D59"/>
    <w:rsid w:val="00FA3EB7"/>
    <w:rsid w:val="00FA5624"/>
    <w:rsid w:val="00FA7FA2"/>
    <w:rsid w:val="00FB14A6"/>
    <w:rsid w:val="00FB2170"/>
    <w:rsid w:val="00FB4A75"/>
    <w:rsid w:val="00FC15D7"/>
    <w:rsid w:val="00FC1629"/>
    <w:rsid w:val="00FC291C"/>
    <w:rsid w:val="00FC3726"/>
    <w:rsid w:val="00FC47F4"/>
    <w:rsid w:val="00FC4D81"/>
    <w:rsid w:val="00FC5DAA"/>
    <w:rsid w:val="00FC624B"/>
    <w:rsid w:val="00FC6259"/>
    <w:rsid w:val="00FC6C95"/>
    <w:rsid w:val="00FD0B31"/>
    <w:rsid w:val="00FD0FDE"/>
    <w:rsid w:val="00FD1AFF"/>
    <w:rsid w:val="00FD22D7"/>
    <w:rsid w:val="00FD5AA6"/>
    <w:rsid w:val="00FD6961"/>
    <w:rsid w:val="00FD7111"/>
    <w:rsid w:val="00FE13A5"/>
    <w:rsid w:val="00FE1A9D"/>
    <w:rsid w:val="00FE29DC"/>
    <w:rsid w:val="00FE39FE"/>
    <w:rsid w:val="00FE404D"/>
    <w:rsid w:val="00FE41B8"/>
    <w:rsid w:val="00FE4D1D"/>
    <w:rsid w:val="00FE64D2"/>
    <w:rsid w:val="00FE65BF"/>
    <w:rsid w:val="00FF1244"/>
    <w:rsid w:val="00FF1605"/>
    <w:rsid w:val="00FF23CB"/>
    <w:rsid w:val="00FF511E"/>
    <w:rsid w:val="00FF572D"/>
    <w:rsid w:val="00FF69EE"/>
    <w:rsid w:val="02041684"/>
    <w:rsid w:val="020C2491"/>
    <w:rsid w:val="0240A652"/>
    <w:rsid w:val="02441B3C"/>
    <w:rsid w:val="027EE6FE"/>
    <w:rsid w:val="031AB88D"/>
    <w:rsid w:val="034655B0"/>
    <w:rsid w:val="03807944"/>
    <w:rsid w:val="0392CCCC"/>
    <w:rsid w:val="03AB4E08"/>
    <w:rsid w:val="03FB6288"/>
    <w:rsid w:val="0460284B"/>
    <w:rsid w:val="04B7CE70"/>
    <w:rsid w:val="04BB6C7D"/>
    <w:rsid w:val="04C91759"/>
    <w:rsid w:val="04E45A6D"/>
    <w:rsid w:val="0566FF85"/>
    <w:rsid w:val="0574388F"/>
    <w:rsid w:val="05E8C20A"/>
    <w:rsid w:val="06058776"/>
    <w:rsid w:val="06184153"/>
    <w:rsid w:val="062BA193"/>
    <w:rsid w:val="063C5883"/>
    <w:rsid w:val="07154C00"/>
    <w:rsid w:val="0726A163"/>
    <w:rsid w:val="074288B6"/>
    <w:rsid w:val="078BDB7A"/>
    <w:rsid w:val="07DEAB3A"/>
    <w:rsid w:val="080876F6"/>
    <w:rsid w:val="08410E3A"/>
    <w:rsid w:val="086F41FA"/>
    <w:rsid w:val="08799F03"/>
    <w:rsid w:val="087D5333"/>
    <w:rsid w:val="08A79A4F"/>
    <w:rsid w:val="08D251C7"/>
    <w:rsid w:val="08D95D2E"/>
    <w:rsid w:val="0900056F"/>
    <w:rsid w:val="090C0038"/>
    <w:rsid w:val="0922533C"/>
    <w:rsid w:val="09285052"/>
    <w:rsid w:val="093813F2"/>
    <w:rsid w:val="09E7449D"/>
    <w:rsid w:val="0A235612"/>
    <w:rsid w:val="0A60D2C2"/>
    <w:rsid w:val="0A6E3E8E"/>
    <w:rsid w:val="0A8750CE"/>
    <w:rsid w:val="0ABC332D"/>
    <w:rsid w:val="0AE1CF13"/>
    <w:rsid w:val="0B0A0C38"/>
    <w:rsid w:val="0B9433B5"/>
    <w:rsid w:val="0BA8D7D7"/>
    <w:rsid w:val="0C195AFB"/>
    <w:rsid w:val="0C239A88"/>
    <w:rsid w:val="0C7073F0"/>
    <w:rsid w:val="0C712BEB"/>
    <w:rsid w:val="0C77D410"/>
    <w:rsid w:val="0CB21C5D"/>
    <w:rsid w:val="0D1F845E"/>
    <w:rsid w:val="0D4FF52F"/>
    <w:rsid w:val="0D60C31C"/>
    <w:rsid w:val="0D6EF3B4"/>
    <w:rsid w:val="0D89E659"/>
    <w:rsid w:val="0DACCE51"/>
    <w:rsid w:val="0DC23B72"/>
    <w:rsid w:val="0E0D4F7B"/>
    <w:rsid w:val="0E1F3FC4"/>
    <w:rsid w:val="0E755A70"/>
    <w:rsid w:val="0EB2FB7B"/>
    <w:rsid w:val="0EB54E72"/>
    <w:rsid w:val="0EC80B59"/>
    <w:rsid w:val="0EC97208"/>
    <w:rsid w:val="0F1FDAEE"/>
    <w:rsid w:val="0F8FA450"/>
    <w:rsid w:val="0FCB6AC1"/>
    <w:rsid w:val="0FF4807E"/>
    <w:rsid w:val="10901BE2"/>
    <w:rsid w:val="10BBDBC9"/>
    <w:rsid w:val="10BE26A1"/>
    <w:rsid w:val="11117972"/>
    <w:rsid w:val="114E122C"/>
    <w:rsid w:val="115A7644"/>
    <w:rsid w:val="1180C728"/>
    <w:rsid w:val="1199EF85"/>
    <w:rsid w:val="119CC712"/>
    <w:rsid w:val="11D97101"/>
    <w:rsid w:val="11DDB784"/>
    <w:rsid w:val="11F5CC92"/>
    <w:rsid w:val="1262DD08"/>
    <w:rsid w:val="127CA13D"/>
    <w:rsid w:val="12F42405"/>
    <w:rsid w:val="1302729D"/>
    <w:rsid w:val="136F96E5"/>
    <w:rsid w:val="138EBCF3"/>
    <w:rsid w:val="13E36768"/>
    <w:rsid w:val="141C2326"/>
    <w:rsid w:val="14236629"/>
    <w:rsid w:val="1449F97F"/>
    <w:rsid w:val="144F408E"/>
    <w:rsid w:val="14631573"/>
    <w:rsid w:val="14975292"/>
    <w:rsid w:val="1516CD43"/>
    <w:rsid w:val="1546F0EC"/>
    <w:rsid w:val="15C07903"/>
    <w:rsid w:val="15FEE5D4"/>
    <w:rsid w:val="160530AA"/>
    <w:rsid w:val="1658FEA3"/>
    <w:rsid w:val="16724DA3"/>
    <w:rsid w:val="16D9806A"/>
    <w:rsid w:val="175F1F43"/>
    <w:rsid w:val="1774C328"/>
    <w:rsid w:val="178440D0"/>
    <w:rsid w:val="1786E150"/>
    <w:rsid w:val="17DF1111"/>
    <w:rsid w:val="18191865"/>
    <w:rsid w:val="183453C9"/>
    <w:rsid w:val="18F81638"/>
    <w:rsid w:val="1946B159"/>
    <w:rsid w:val="19A2ADF8"/>
    <w:rsid w:val="19D53042"/>
    <w:rsid w:val="1B223E2E"/>
    <w:rsid w:val="1B68445A"/>
    <w:rsid w:val="1B883E2C"/>
    <w:rsid w:val="1BACF18D"/>
    <w:rsid w:val="1BB0C265"/>
    <w:rsid w:val="1BBD5BF8"/>
    <w:rsid w:val="1BCFF325"/>
    <w:rsid w:val="1C070A5C"/>
    <w:rsid w:val="1C30AECD"/>
    <w:rsid w:val="1C6490C5"/>
    <w:rsid w:val="1C7614DE"/>
    <w:rsid w:val="1C804954"/>
    <w:rsid w:val="1CFBDE61"/>
    <w:rsid w:val="1D1036ED"/>
    <w:rsid w:val="1D1687A4"/>
    <w:rsid w:val="1D58B85F"/>
    <w:rsid w:val="1D67FAF8"/>
    <w:rsid w:val="1D6C0634"/>
    <w:rsid w:val="1D937BBE"/>
    <w:rsid w:val="1DE04F50"/>
    <w:rsid w:val="1E09F7B9"/>
    <w:rsid w:val="1E96814A"/>
    <w:rsid w:val="1ED0E126"/>
    <w:rsid w:val="1EE15400"/>
    <w:rsid w:val="1F315968"/>
    <w:rsid w:val="1F33B5FD"/>
    <w:rsid w:val="1F6618D0"/>
    <w:rsid w:val="1FA5C81A"/>
    <w:rsid w:val="2057089C"/>
    <w:rsid w:val="209E929C"/>
    <w:rsid w:val="21028063"/>
    <w:rsid w:val="21301E2F"/>
    <w:rsid w:val="2164E601"/>
    <w:rsid w:val="22067F25"/>
    <w:rsid w:val="221B8C44"/>
    <w:rsid w:val="2277C2A7"/>
    <w:rsid w:val="22A1F633"/>
    <w:rsid w:val="2386179F"/>
    <w:rsid w:val="23D0C044"/>
    <w:rsid w:val="2403371A"/>
    <w:rsid w:val="243B95FC"/>
    <w:rsid w:val="24F77715"/>
    <w:rsid w:val="25413F53"/>
    <w:rsid w:val="2591E7D4"/>
    <w:rsid w:val="25C373D6"/>
    <w:rsid w:val="263E03C2"/>
    <w:rsid w:val="2659247B"/>
    <w:rsid w:val="26BD9F00"/>
    <w:rsid w:val="26D00EE7"/>
    <w:rsid w:val="26F791BA"/>
    <w:rsid w:val="2744969A"/>
    <w:rsid w:val="27580258"/>
    <w:rsid w:val="27AC5D70"/>
    <w:rsid w:val="27B3310C"/>
    <w:rsid w:val="27B8C785"/>
    <w:rsid w:val="27F03DBF"/>
    <w:rsid w:val="281ECF90"/>
    <w:rsid w:val="2865C7E6"/>
    <w:rsid w:val="286D7165"/>
    <w:rsid w:val="2893621B"/>
    <w:rsid w:val="28E58D64"/>
    <w:rsid w:val="28F351B4"/>
    <w:rsid w:val="29079DFB"/>
    <w:rsid w:val="293AA6A5"/>
    <w:rsid w:val="293BC8A2"/>
    <w:rsid w:val="294BA3A9"/>
    <w:rsid w:val="2950531B"/>
    <w:rsid w:val="29525DED"/>
    <w:rsid w:val="296E6BE9"/>
    <w:rsid w:val="29A4C29B"/>
    <w:rsid w:val="29D6983E"/>
    <w:rsid w:val="29EDB25C"/>
    <w:rsid w:val="29F18181"/>
    <w:rsid w:val="2A002E58"/>
    <w:rsid w:val="2A03BA91"/>
    <w:rsid w:val="2A307C21"/>
    <w:rsid w:val="2B0C0A6F"/>
    <w:rsid w:val="2B286A66"/>
    <w:rsid w:val="2B659786"/>
    <w:rsid w:val="2BBF71B0"/>
    <w:rsid w:val="2C120487"/>
    <w:rsid w:val="2C856A37"/>
    <w:rsid w:val="2C8B09E8"/>
    <w:rsid w:val="2D6DE00A"/>
    <w:rsid w:val="2DA6C66C"/>
    <w:rsid w:val="2DD03819"/>
    <w:rsid w:val="2E3396EE"/>
    <w:rsid w:val="2E341686"/>
    <w:rsid w:val="2E5A9631"/>
    <w:rsid w:val="2E7B080E"/>
    <w:rsid w:val="2E8C5140"/>
    <w:rsid w:val="2ECCCD2B"/>
    <w:rsid w:val="2F3EB5FD"/>
    <w:rsid w:val="2F63143D"/>
    <w:rsid w:val="2F750D44"/>
    <w:rsid w:val="2FE6DE64"/>
    <w:rsid w:val="3013F00F"/>
    <w:rsid w:val="3078D662"/>
    <w:rsid w:val="30975110"/>
    <w:rsid w:val="30B69154"/>
    <w:rsid w:val="313D0BE4"/>
    <w:rsid w:val="3140B572"/>
    <w:rsid w:val="3147FBC8"/>
    <w:rsid w:val="314F047B"/>
    <w:rsid w:val="314F7403"/>
    <w:rsid w:val="316DEEE9"/>
    <w:rsid w:val="319E264B"/>
    <w:rsid w:val="319E3131"/>
    <w:rsid w:val="31B2A8D0"/>
    <w:rsid w:val="31F670CF"/>
    <w:rsid w:val="3210BC85"/>
    <w:rsid w:val="3243355D"/>
    <w:rsid w:val="326E4EAF"/>
    <w:rsid w:val="32AD8F00"/>
    <w:rsid w:val="32B69CE7"/>
    <w:rsid w:val="330A828D"/>
    <w:rsid w:val="3362749C"/>
    <w:rsid w:val="3374F18E"/>
    <w:rsid w:val="33B9BADD"/>
    <w:rsid w:val="33CAEADE"/>
    <w:rsid w:val="33E38F2A"/>
    <w:rsid w:val="34368560"/>
    <w:rsid w:val="34658D71"/>
    <w:rsid w:val="3558BCC6"/>
    <w:rsid w:val="35DA4347"/>
    <w:rsid w:val="36447F02"/>
    <w:rsid w:val="3664B05F"/>
    <w:rsid w:val="36B2BE11"/>
    <w:rsid w:val="36E3FF72"/>
    <w:rsid w:val="371CAEDB"/>
    <w:rsid w:val="373F0CCE"/>
    <w:rsid w:val="374EA5F6"/>
    <w:rsid w:val="3775D469"/>
    <w:rsid w:val="37C2367B"/>
    <w:rsid w:val="37D80734"/>
    <w:rsid w:val="37E96899"/>
    <w:rsid w:val="37EB5D49"/>
    <w:rsid w:val="3829D7DA"/>
    <w:rsid w:val="38314361"/>
    <w:rsid w:val="383BF38F"/>
    <w:rsid w:val="384E7087"/>
    <w:rsid w:val="38A4ECF4"/>
    <w:rsid w:val="38E53B53"/>
    <w:rsid w:val="395E06DC"/>
    <w:rsid w:val="395E946C"/>
    <w:rsid w:val="3980EF55"/>
    <w:rsid w:val="39EC71F5"/>
    <w:rsid w:val="3AACDC24"/>
    <w:rsid w:val="3AADB46A"/>
    <w:rsid w:val="3AF9D73D"/>
    <w:rsid w:val="3B02F4A9"/>
    <w:rsid w:val="3B35AEE3"/>
    <w:rsid w:val="3B386B50"/>
    <w:rsid w:val="3B83B372"/>
    <w:rsid w:val="3B8BC554"/>
    <w:rsid w:val="3BE4EC87"/>
    <w:rsid w:val="3C3B33F9"/>
    <w:rsid w:val="3C4A1BFD"/>
    <w:rsid w:val="3C568945"/>
    <w:rsid w:val="3C696309"/>
    <w:rsid w:val="3C9EC50A"/>
    <w:rsid w:val="3CB15FA8"/>
    <w:rsid w:val="3D06AE26"/>
    <w:rsid w:val="3D098B60"/>
    <w:rsid w:val="3D22A93A"/>
    <w:rsid w:val="3D3F3FB6"/>
    <w:rsid w:val="3DCEE132"/>
    <w:rsid w:val="3DCFF60D"/>
    <w:rsid w:val="3E019313"/>
    <w:rsid w:val="3E2B2BF5"/>
    <w:rsid w:val="3E899E85"/>
    <w:rsid w:val="3EE8D386"/>
    <w:rsid w:val="3EFA5E97"/>
    <w:rsid w:val="3F43670B"/>
    <w:rsid w:val="3F4CA7EE"/>
    <w:rsid w:val="3F5B2EA2"/>
    <w:rsid w:val="3FB49C8B"/>
    <w:rsid w:val="3FC296ED"/>
    <w:rsid w:val="3FC7F979"/>
    <w:rsid w:val="3FCE727A"/>
    <w:rsid w:val="402653CE"/>
    <w:rsid w:val="4067DB8E"/>
    <w:rsid w:val="40751A10"/>
    <w:rsid w:val="4086E7A5"/>
    <w:rsid w:val="40F6FF03"/>
    <w:rsid w:val="40F82C13"/>
    <w:rsid w:val="41290C2A"/>
    <w:rsid w:val="414114BB"/>
    <w:rsid w:val="414984BF"/>
    <w:rsid w:val="417AE9AA"/>
    <w:rsid w:val="41E4EFAE"/>
    <w:rsid w:val="42848B0C"/>
    <w:rsid w:val="428C3C32"/>
    <w:rsid w:val="42A36730"/>
    <w:rsid w:val="42B8C64F"/>
    <w:rsid w:val="42C3FB3B"/>
    <w:rsid w:val="431B7C23"/>
    <w:rsid w:val="439BC504"/>
    <w:rsid w:val="43C62FDF"/>
    <w:rsid w:val="43E1EF86"/>
    <w:rsid w:val="4464D9F1"/>
    <w:rsid w:val="4470F0FD"/>
    <w:rsid w:val="447BCC2F"/>
    <w:rsid w:val="44DFFB7F"/>
    <w:rsid w:val="44ED6A5F"/>
    <w:rsid w:val="44F5809B"/>
    <w:rsid w:val="4534A5AB"/>
    <w:rsid w:val="4544B98E"/>
    <w:rsid w:val="458476A4"/>
    <w:rsid w:val="45A3AB15"/>
    <w:rsid w:val="45C5A1FF"/>
    <w:rsid w:val="45D3A801"/>
    <w:rsid w:val="45E812C4"/>
    <w:rsid w:val="4624F70F"/>
    <w:rsid w:val="4640EDF1"/>
    <w:rsid w:val="467B584F"/>
    <w:rsid w:val="4685917B"/>
    <w:rsid w:val="46BCBC52"/>
    <w:rsid w:val="46CD804A"/>
    <w:rsid w:val="46F5335F"/>
    <w:rsid w:val="47A3231C"/>
    <w:rsid w:val="47CE1019"/>
    <w:rsid w:val="47FB3595"/>
    <w:rsid w:val="47FE73E4"/>
    <w:rsid w:val="483EB181"/>
    <w:rsid w:val="486CEEB8"/>
    <w:rsid w:val="486D40CC"/>
    <w:rsid w:val="48A4D3E2"/>
    <w:rsid w:val="48BFA9AF"/>
    <w:rsid w:val="48CE9814"/>
    <w:rsid w:val="48DA61D7"/>
    <w:rsid w:val="4912A8B4"/>
    <w:rsid w:val="4913C42E"/>
    <w:rsid w:val="4914FC26"/>
    <w:rsid w:val="497C182C"/>
    <w:rsid w:val="49DBCC05"/>
    <w:rsid w:val="49E4FE15"/>
    <w:rsid w:val="4A294458"/>
    <w:rsid w:val="4A59C6CE"/>
    <w:rsid w:val="4A8B6061"/>
    <w:rsid w:val="4A90FB98"/>
    <w:rsid w:val="4AD04BDC"/>
    <w:rsid w:val="4AF6494A"/>
    <w:rsid w:val="4B4054A3"/>
    <w:rsid w:val="4B779C66"/>
    <w:rsid w:val="4B8B0F84"/>
    <w:rsid w:val="4BE52A3F"/>
    <w:rsid w:val="4BF864AC"/>
    <w:rsid w:val="4C4A4976"/>
    <w:rsid w:val="4C53657F"/>
    <w:rsid w:val="4C8BDBCE"/>
    <w:rsid w:val="4C957125"/>
    <w:rsid w:val="4CDEB572"/>
    <w:rsid w:val="4D100B36"/>
    <w:rsid w:val="4D136CC7"/>
    <w:rsid w:val="4DC3F3D5"/>
    <w:rsid w:val="4DF557C9"/>
    <w:rsid w:val="4EDA1C26"/>
    <w:rsid w:val="4F45B5F0"/>
    <w:rsid w:val="4F89D7BE"/>
    <w:rsid w:val="4FD23A44"/>
    <w:rsid w:val="4FDC4000"/>
    <w:rsid w:val="4FE04A97"/>
    <w:rsid w:val="501D62A7"/>
    <w:rsid w:val="5030214A"/>
    <w:rsid w:val="504B0D89"/>
    <w:rsid w:val="505A9AFA"/>
    <w:rsid w:val="507AFF22"/>
    <w:rsid w:val="5121866E"/>
    <w:rsid w:val="5142293A"/>
    <w:rsid w:val="51574525"/>
    <w:rsid w:val="51B1B8E0"/>
    <w:rsid w:val="51FF6EF9"/>
    <w:rsid w:val="52005F3E"/>
    <w:rsid w:val="52007E0A"/>
    <w:rsid w:val="520DB44E"/>
    <w:rsid w:val="5230902F"/>
    <w:rsid w:val="52BF0FC2"/>
    <w:rsid w:val="52C5C325"/>
    <w:rsid w:val="52F3FB3A"/>
    <w:rsid w:val="52F5C3E4"/>
    <w:rsid w:val="5341268B"/>
    <w:rsid w:val="534D8941"/>
    <w:rsid w:val="53642A4E"/>
    <w:rsid w:val="536A8909"/>
    <w:rsid w:val="538216FD"/>
    <w:rsid w:val="5392DAF5"/>
    <w:rsid w:val="53A3445E"/>
    <w:rsid w:val="53C3DAF9"/>
    <w:rsid w:val="53DEBF9B"/>
    <w:rsid w:val="545D48E1"/>
    <w:rsid w:val="54655E34"/>
    <w:rsid w:val="548C4A34"/>
    <w:rsid w:val="54A17058"/>
    <w:rsid w:val="54BB766F"/>
    <w:rsid w:val="54E6C5CC"/>
    <w:rsid w:val="54F61F49"/>
    <w:rsid w:val="552EAB56"/>
    <w:rsid w:val="5542C255"/>
    <w:rsid w:val="5592E815"/>
    <w:rsid w:val="55FBF76A"/>
    <w:rsid w:val="561B73AF"/>
    <w:rsid w:val="568D6C1D"/>
    <w:rsid w:val="569BEFE9"/>
    <w:rsid w:val="56BB2E86"/>
    <w:rsid w:val="56BEB652"/>
    <w:rsid w:val="5737EED9"/>
    <w:rsid w:val="57604B78"/>
    <w:rsid w:val="57A4CE4C"/>
    <w:rsid w:val="57C7DB72"/>
    <w:rsid w:val="57D6AD81"/>
    <w:rsid w:val="58558820"/>
    <w:rsid w:val="586743CE"/>
    <w:rsid w:val="586EB07D"/>
    <w:rsid w:val="58FE801E"/>
    <w:rsid w:val="592DE16D"/>
    <w:rsid w:val="59409EAD"/>
    <w:rsid w:val="59492EAD"/>
    <w:rsid w:val="594CED4B"/>
    <w:rsid w:val="597C6D3D"/>
    <w:rsid w:val="597E6142"/>
    <w:rsid w:val="59940163"/>
    <w:rsid w:val="5995CA0B"/>
    <w:rsid w:val="59C10F18"/>
    <w:rsid w:val="59CAEF27"/>
    <w:rsid w:val="59F848C3"/>
    <w:rsid w:val="5A0EF55F"/>
    <w:rsid w:val="5ADC6F0E"/>
    <w:rsid w:val="5AE99CF2"/>
    <w:rsid w:val="5B5316B8"/>
    <w:rsid w:val="5B956474"/>
    <w:rsid w:val="5BA18AE7"/>
    <w:rsid w:val="5BB6A407"/>
    <w:rsid w:val="5BCFBF28"/>
    <w:rsid w:val="5BFE020F"/>
    <w:rsid w:val="5C0DFB76"/>
    <w:rsid w:val="5C9F7029"/>
    <w:rsid w:val="5CB0AA73"/>
    <w:rsid w:val="5D5B2762"/>
    <w:rsid w:val="5D6A1B15"/>
    <w:rsid w:val="5DDDF18B"/>
    <w:rsid w:val="5E00D38B"/>
    <w:rsid w:val="5E67EA54"/>
    <w:rsid w:val="5E994175"/>
    <w:rsid w:val="5ED92BA9"/>
    <w:rsid w:val="5EEC3756"/>
    <w:rsid w:val="5F0D55E0"/>
    <w:rsid w:val="5F309687"/>
    <w:rsid w:val="602E8C8C"/>
    <w:rsid w:val="603A776F"/>
    <w:rsid w:val="6074FC0A"/>
    <w:rsid w:val="60FB2726"/>
    <w:rsid w:val="6103850C"/>
    <w:rsid w:val="6189564B"/>
    <w:rsid w:val="620AAFBB"/>
    <w:rsid w:val="62AE232F"/>
    <w:rsid w:val="62C62B4B"/>
    <w:rsid w:val="62DFB254"/>
    <w:rsid w:val="62F010F3"/>
    <w:rsid w:val="630720F0"/>
    <w:rsid w:val="636802D5"/>
    <w:rsid w:val="63A2BA45"/>
    <w:rsid w:val="63BFA879"/>
    <w:rsid w:val="63D15033"/>
    <w:rsid w:val="63DF6A8E"/>
    <w:rsid w:val="64337D2C"/>
    <w:rsid w:val="646AB7B4"/>
    <w:rsid w:val="64B77BD5"/>
    <w:rsid w:val="64BC5FA9"/>
    <w:rsid w:val="65486D2D"/>
    <w:rsid w:val="65505AB3"/>
    <w:rsid w:val="655E47D5"/>
    <w:rsid w:val="657A470B"/>
    <w:rsid w:val="65D5A2D2"/>
    <w:rsid w:val="65D64B9D"/>
    <w:rsid w:val="65DF42BA"/>
    <w:rsid w:val="662AF4D9"/>
    <w:rsid w:val="666735B4"/>
    <w:rsid w:val="66800F11"/>
    <w:rsid w:val="669C2BAC"/>
    <w:rsid w:val="66CFDB89"/>
    <w:rsid w:val="66EC2B14"/>
    <w:rsid w:val="67118859"/>
    <w:rsid w:val="673D1B06"/>
    <w:rsid w:val="67547700"/>
    <w:rsid w:val="67D5AD0F"/>
    <w:rsid w:val="6853FA54"/>
    <w:rsid w:val="6894D71F"/>
    <w:rsid w:val="68C9F0F5"/>
    <w:rsid w:val="68F53FF9"/>
    <w:rsid w:val="69B212B3"/>
    <w:rsid w:val="6A126545"/>
    <w:rsid w:val="6A59986E"/>
    <w:rsid w:val="6A65BCD1"/>
    <w:rsid w:val="6AA913F5"/>
    <w:rsid w:val="6AAFEDF0"/>
    <w:rsid w:val="6B11470F"/>
    <w:rsid w:val="6B234422"/>
    <w:rsid w:val="6B4DE314"/>
    <w:rsid w:val="6B512163"/>
    <w:rsid w:val="6BB0B5F6"/>
    <w:rsid w:val="6BCC701D"/>
    <w:rsid w:val="6BE00867"/>
    <w:rsid w:val="6BFFC629"/>
    <w:rsid w:val="6C0F198F"/>
    <w:rsid w:val="6C8213CF"/>
    <w:rsid w:val="6C94646A"/>
    <w:rsid w:val="6CE6A575"/>
    <w:rsid w:val="6CEA2EDE"/>
    <w:rsid w:val="6D71E5EE"/>
    <w:rsid w:val="6DB813AA"/>
    <w:rsid w:val="6DD8C731"/>
    <w:rsid w:val="6DE5149A"/>
    <w:rsid w:val="6DFFB4F4"/>
    <w:rsid w:val="6E384E22"/>
    <w:rsid w:val="6E532A2F"/>
    <w:rsid w:val="6F183AD4"/>
    <w:rsid w:val="6F23EADA"/>
    <w:rsid w:val="6F27DB56"/>
    <w:rsid w:val="6F5775A1"/>
    <w:rsid w:val="6F8413DA"/>
    <w:rsid w:val="6FA3B5D7"/>
    <w:rsid w:val="6FB05C95"/>
    <w:rsid w:val="7003C91F"/>
    <w:rsid w:val="7094F983"/>
    <w:rsid w:val="711E32A5"/>
    <w:rsid w:val="715B8218"/>
    <w:rsid w:val="71621C5D"/>
    <w:rsid w:val="718C5D77"/>
    <w:rsid w:val="71B30AF8"/>
    <w:rsid w:val="71CF13D5"/>
    <w:rsid w:val="72488983"/>
    <w:rsid w:val="72DE1D96"/>
    <w:rsid w:val="72E02268"/>
    <w:rsid w:val="73B69F15"/>
    <w:rsid w:val="73EE03A9"/>
    <w:rsid w:val="742A9EB8"/>
    <w:rsid w:val="7488F927"/>
    <w:rsid w:val="74AF6F6A"/>
    <w:rsid w:val="74B68389"/>
    <w:rsid w:val="74F744DE"/>
    <w:rsid w:val="75C740EA"/>
    <w:rsid w:val="75FD0173"/>
    <w:rsid w:val="762BB9CA"/>
    <w:rsid w:val="76872127"/>
    <w:rsid w:val="769C5717"/>
    <w:rsid w:val="76B899A9"/>
    <w:rsid w:val="76F27990"/>
    <w:rsid w:val="772C3972"/>
    <w:rsid w:val="776E6D67"/>
    <w:rsid w:val="7773C507"/>
    <w:rsid w:val="7797BF44"/>
    <w:rsid w:val="77BB1693"/>
    <w:rsid w:val="77E24483"/>
    <w:rsid w:val="78264119"/>
    <w:rsid w:val="782FA46B"/>
    <w:rsid w:val="78383ABC"/>
    <w:rsid w:val="7879031A"/>
    <w:rsid w:val="78B44076"/>
    <w:rsid w:val="78B8B28A"/>
    <w:rsid w:val="795C6A4A"/>
    <w:rsid w:val="7983A6FD"/>
    <w:rsid w:val="79C79FFB"/>
    <w:rsid w:val="7A7AA6DC"/>
    <w:rsid w:val="7A83595C"/>
    <w:rsid w:val="7A8AB82A"/>
    <w:rsid w:val="7AF28553"/>
    <w:rsid w:val="7B07B4F0"/>
    <w:rsid w:val="7B0E03DA"/>
    <w:rsid w:val="7B156C37"/>
    <w:rsid w:val="7B4844E3"/>
    <w:rsid w:val="7B76B775"/>
    <w:rsid w:val="7B7D04A1"/>
    <w:rsid w:val="7C531A9A"/>
    <w:rsid w:val="7C8E7AF6"/>
    <w:rsid w:val="7D29D564"/>
    <w:rsid w:val="7D50B6C8"/>
    <w:rsid w:val="7D8515E6"/>
    <w:rsid w:val="7DD32B0D"/>
    <w:rsid w:val="7E217823"/>
    <w:rsid w:val="7E266191"/>
    <w:rsid w:val="7E2FDB6D"/>
    <w:rsid w:val="7EA9EED6"/>
    <w:rsid w:val="7EB40DEB"/>
    <w:rsid w:val="7EFC9AE5"/>
    <w:rsid w:val="7F274459"/>
    <w:rsid w:val="7F392C33"/>
    <w:rsid w:val="7F5A1B77"/>
    <w:rsid w:val="7F5E654C"/>
    <w:rsid w:val="7F907A19"/>
    <w:rsid w:val="7FE8F785"/>
    <w:rsid w:val="7FFFB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E9575"/>
  <w15:chartTrackingRefBased/>
  <w15:docId w15:val="{EB5047D1-6937-4812-9998-063EE0F2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99"/>
    <w:pPr>
      <w:spacing w:before="160" w:line="288" w:lineRule="auto"/>
    </w:pPr>
    <w:rPr>
      <w:rFonts w:ascii="Arial" w:hAnsi="Arial" w:cs="Arial"/>
    </w:rPr>
  </w:style>
  <w:style w:type="paragraph" w:styleId="Heading1">
    <w:name w:val="heading 1"/>
    <w:next w:val="Normal"/>
    <w:link w:val="Heading1Char"/>
    <w:uiPriority w:val="9"/>
    <w:qFormat/>
    <w:rsid w:val="0088168D"/>
    <w:pPr>
      <w:pBdr>
        <w:bottom w:val="single" w:sz="4" w:space="1" w:color="005A9C"/>
      </w:pBdr>
      <w:spacing w:before="240" w:after="120"/>
      <w:outlineLvl w:val="0"/>
    </w:pPr>
    <w:rPr>
      <w:rFonts w:ascii="Arial" w:hAnsi="Arial" w:cs="Arial"/>
      <w:b/>
      <w:bCs/>
      <w:color w:val="005A9C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44ABC"/>
    <w:pPr>
      <w:keepNext/>
      <w:spacing w:before="240" w:after="120"/>
      <w:outlineLvl w:val="1"/>
    </w:pPr>
    <w:rPr>
      <w:rFonts w:ascii="Arial Narrow" w:hAnsi="Arial Narrow" w:cs="Arial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795"/>
    <w:pPr>
      <w:spacing w:before="120" w:after="160"/>
      <w:outlineLvl w:val="2"/>
    </w:pPr>
    <w:rPr>
      <w:rFonts w:ascii="Arial" w:hAnsi="Arial"/>
      <w:color w:val="005A9C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67C77"/>
    <w:pPr>
      <w:spacing w:before="0" w:line="240" w:lineRule="auto"/>
      <w:outlineLvl w:val="3"/>
    </w:pPr>
    <w:rPr>
      <w:rFonts w:ascii="Arial Narrow" w:hAnsi="Arial Narrow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 para,Dot pt,F5 List Paragraph,List Paragraph1,No Spacing1,List Paragraph Char Char Char,Indicator Text,Numbered Para 1,Colorful List - Accent 11,Bullet 1,MAIN CONTENT,List Paragraph12,List Paragraph2,Normal numbered,OBC Bullet,L,列出"/>
    <w:basedOn w:val="Normal"/>
    <w:link w:val="ListParagraphChar"/>
    <w:uiPriority w:val="34"/>
    <w:qFormat/>
    <w:rsid w:val="001326BA"/>
    <w:pPr>
      <w:ind w:left="720"/>
      <w:contextualSpacing/>
    </w:pPr>
  </w:style>
  <w:style w:type="character" w:customStyle="1" w:styleId="ListParagraphChar">
    <w:name w:val="List Paragraph Char"/>
    <w:aliases w:val="Rec para Char,Dot pt Char,F5 List Paragraph Char,List Paragraph1 Char,No Spacing1 Char,List Paragraph Char Char Char Char,Indicator Text Char,Numbered Para 1 Char,Colorful List - Accent 11 Char,Bullet 1 Char,MAIN CONTENT Char,L Char"/>
    <w:basedOn w:val="DefaultParagraphFont"/>
    <w:link w:val="ListParagraph"/>
    <w:uiPriority w:val="34"/>
    <w:qFormat/>
    <w:rsid w:val="00554A4D"/>
    <w:rPr>
      <w:lang w:val="mi-NZ"/>
    </w:rPr>
  </w:style>
  <w:style w:type="character" w:styleId="CommentReference">
    <w:name w:val="annotation reference"/>
    <w:basedOn w:val="DefaultParagraphFont"/>
    <w:uiPriority w:val="99"/>
    <w:semiHidden/>
    <w:unhideWhenUsed/>
    <w:rsid w:val="009C2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9C4"/>
    <w:rPr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9C4"/>
    <w:rPr>
      <w:b/>
      <w:bCs/>
      <w:sz w:val="20"/>
      <w:szCs w:val="20"/>
      <w:lang w:val="mi-NZ"/>
    </w:rPr>
  </w:style>
  <w:style w:type="character" w:styleId="Hyperlink">
    <w:name w:val="Hyperlink"/>
    <w:basedOn w:val="DefaultParagraphFont"/>
    <w:uiPriority w:val="99"/>
    <w:unhideWhenUsed/>
    <w:rsid w:val="00954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43F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8D37FC"/>
  </w:style>
  <w:style w:type="character" w:customStyle="1" w:styleId="normaltextrun">
    <w:name w:val="normaltextrun"/>
    <w:basedOn w:val="DefaultParagraphFont"/>
    <w:rsid w:val="008D37FC"/>
  </w:style>
  <w:style w:type="character" w:customStyle="1" w:styleId="Heading1Char">
    <w:name w:val="Heading 1 Char"/>
    <w:basedOn w:val="DefaultParagraphFont"/>
    <w:link w:val="Heading1"/>
    <w:uiPriority w:val="9"/>
    <w:rsid w:val="0088168D"/>
    <w:rPr>
      <w:rFonts w:ascii="Arial" w:hAnsi="Arial" w:cs="Arial"/>
      <w:b/>
      <w:bCs/>
      <w:color w:val="005A9C"/>
      <w:sz w:val="32"/>
      <w:szCs w:val="28"/>
    </w:rPr>
  </w:style>
  <w:style w:type="character" w:styleId="Emphasis">
    <w:name w:val="Emphasis"/>
    <w:basedOn w:val="DefaultParagraphFont"/>
    <w:uiPriority w:val="20"/>
    <w:qFormat/>
    <w:rsid w:val="007A28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44ABC"/>
    <w:rPr>
      <w:rFonts w:ascii="Arial Narrow" w:hAnsi="Arial Narrow" w:cs="Arial"/>
      <w:b/>
      <w:bCs/>
      <w:sz w:val="28"/>
      <w:szCs w:val="26"/>
    </w:rPr>
  </w:style>
  <w:style w:type="paragraph" w:customStyle="1" w:styleId="Tablenormal0">
    <w:name w:val="Table normal"/>
    <w:basedOn w:val="Normal"/>
    <w:link w:val="TablenormalChar"/>
    <w:qFormat/>
    <w:rsid w:val="001302D2"/>
    <w:pPr>
      <w:spacing w:before="60" w:after="60" w:line="240" w:lineRule="auto"/>
    </w:pPr>
    <w:rPr>
      <w:rFonts w:eastAsia="Calibri" w:cs="Times New Roman"/>
    </w:rPr>
  </w:style>
  <w:style w:type="paragraph" w:customStyle="1" w:styleId="Tablebullet">
    <w:name w:val="Table bullet"/>
    <w:basedOn w:val="Normal"/>
    <w:qFormat/>
    <w:rsid w:val="001302D2"/>
    <w:pPr>
      <w:numPr>
        <w:numId w:val="10"/>
      </w:numPr>
      <w:spacing w:before="60" w:after="60" w:line="240" w:lineRule="auto"/>
      <w:ind w:left="170" w:hanging="170"/>
    </w:pPr>
    <w:rPr>
      <w:rFonts w:eastAsia="Calibri" w:cs="Times New Roman"/>
    </w:rPr>
  </w:style>
  <w:style w:type="paragraph" w:customStyle="1" w:styleId="Legalbullets">
    <w:name w:val="Legal bullets"/>
    <w:basedOn w:val="Normal"/>
    <w:uiPriority w:val="99"/>
    <w:semiHidden/>
    <w:qFormat/>
    <w:rsid w:val="001302D2"/>
    <w:pPr>
      <w:numPr>
        <w:numId w:val="9"/>
      </w:numPr>
      <w:spacing w:before="60" w:after="60" w:line="276" w:lineRule="auto"/>
      <w:ind w:left="357" w:hanging="357"/>
    </w:pPr>
    <w:rPr>
      <w:rFonts w:eastAsia="Calibri" w:cs="Times New Roman"/>
      <w:sz w:val="20"/>
      <w:szCs w:val="20"/>
    </w:rPr>
  </w:style>
  <w:style w:type="character" w:customStyle="1" w:styleId="TablenormalChar">
    <w:name w:val="Table normal Char"/>
    <w:basedOn w:val="DefaultParagraphFont"/>
    <w:link w:val="Tablenormal0"/>
    <w:rsid w:val="001302D2"/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8D3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2A7"/>
    <w:rPr>
      <w:lang w:val="mi-NZ"/>
    </w:rPr>
  </w:style>
  <w:style w:type="paragraph" w:styleId="Footer">
    <w:name w:val="footer"/>
    <w:basedOn w:val="Normal"/>
    <w:link w:val="FooterChar"/>
    <w:uiPriority w:val="99"/>
    <w:unhideWhenUsed/>
    <w:rsid w:val="008D3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2A7"/>
    <w:rPr>
      <w:lang w:val="mi-NZ"/>
    </w:rPr>
  </w:style>
  <w:style w:type="paragraph" w:customStyle="1" w:styleId="CabStandard">
    <w:name w:val="CabStandard"/>
    <w:basedOn w:val="Normal"/>
    <w:link w:val="CabStandardChar"/>
    <w:rsid w:val="00E3348D"/>
    <w:pPr>
      <w:numPr>
        <w:numId w:val="11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customStyle="1" w:styleId="CabStandardChar">
    <w:name w:val="CabStandard Char"/>
    <w:basedOn w:val="DefaultParagraphFont"/>
    <w:link w:val="CabStandard"/>
    <w:rsid w:val="00E3348D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customStyle="1" w:styleId="Briefingnumberedparas">
    <w:name w:val="Briefing numbered paras"/>
    <w:basedOn w:val="ListParagraph"/>
    <w:link w:val="BriefingnumberedparasChar"/>
    <w:qFormat/>
    <w:rsid w:val="00DC7422"/>
    <w:pPr>
      <w:numPr>
        <w:numId w:val="12"/>
      </w:numPr>
      <w:spacing w:before="240" w:line="360" w:lineRule="auto"/>
      <w:contextualSpacing w:val="0"/>
      <w:jc w:val="both"/>
    </w:pPr>
    <w:rPr>
      <w:rFonts w:eastAsia="Times New Roman"/>
    </w:rPr>
  </w:style>
  <w:style w:type="character" w:customStyle="1" w:styleId="BriefingnumberedparasChar">
    <w:name w:val="Briefing numbered paras Char"/>
    <w:basedOn w:val="DefaultParagraphFont"/>
    <w:link w:val="Briefingnumberedparas"/>
    <w:rsid w:val="00DC7422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0C0C60"/>
    <w:pPr>
      <w:spacing w:after="0" w:line="240" w:lineRule="auto"/>
    </w:pPr>
    <w:rPr>
      <w:lang w:val="mi-NZ"/>
    </w:rPr>
  </w:style>
  <w:style w:type="paragraph" w:styleId="Title">
    <w:name w:val="Title"/>
    <w:next w:val="Normal"/>
    <w:link w:val="TitleChar"/>
    <w:uiPriority w:val="10"/>
    <w:qFormat/>
    <w:rsid w:val="0098744E"/>
    <w:pPr>
      <w:spacing w:before="240" w:after="0"/>
    </w:pPr>
    <w:rPr>
      <w:rFonts w:ascii="Arial Narrow" w:hAnsi="Arial Narrow" w:cs="Arial"/>
      <w:b/>
      <w:bCs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744E"/>
    <w:rPr>
      <w:rFonts w:ascii="Arial Narrow" w:hAnsi="Arial Narrow" w:cs="Arial"/>
      <w:b/>
      <w:bCs/>
      <w:sz w:val="40"/>
      <w:szCs w:val="32"/>
    </w:rPr>
  </w:style>
  <w:style w:type="character" w:styleId="PageNumber">
    <w:name w:val="page number"/>
    <w:rsid w:val="00790384"/>
    <w:rPr>
      <w:sz w:val="16"/>
      <w:szCs w:val="16"/>
    </w:rPr>
  </w:style>
  <w:style w:type="paragraph" w:customStyle="1" w:styleId="Checkboxes">
    <w:name w:val="Checkboxes"/>
    <w:link w:val="CheckboxesChar"/>
    <w:qFormat/>
    <w:rsid w:val="003F0599"/>
    <w:pPr>
      <w:numPr>
        <w:numId w:val="21"/>
      </w:numPr>
      <w:spacing w:line="288" w:lineRule="auto"/>
      <w:ind w:left="357" w:hanging="357"/>
    </w:pPr>
    <w:rPr>
      <w:rFonts w:ascii="Arial" w:hAnsi="Arial" w:cs="Arial"/>
    </w:rPr>
  </w:style>
  <w:style w:type="paragraph" w:customStyle="1" w:styleId="Numberedparagraph">
    <w:name w:val="Numbered paragraph"/>
    <w:link w:val="NumberedparagraphChar"/>
    <w:qFormat/>
    <w:rsid w:val="00C6560B"/>
    <w:pPr>
      <w:numPr>
        <w:numId w:val="22"/>
      </w:numPr>
      <w:spacing w:line="288" w:lineRule="auto"/>
      <w:ind w:left="624" w:hanging="397"/>
    </w:pPr>
    <w:rPr>
      <w:rFonts w:ascii="Arial" w:hAnsi="Arial" w:cs="Arial"/>
    </w:rPr>
  </w:style>
  <w:style w:type="character" w:customStyle="1" w:styleId="CheckboxesChar">
    <w:name w:val="Checkboxes Char"/>
    <w:basedOn w:val="ListParagraphChar"/>
    <w:link w:val="Checkboxes"/>
    <w:rsid w:val="003F0599"/>
    <w:rPr>
      <w:rFonts w:ascii="Arial" w:hAnsi="Arial" w:cs="Arial"/>
      <w:lang w:val="mi-NZ"/>
    </w:rPr>
  </w:style>
  <w:style w:type="character" w:customStyle="1" w:styleId="Heading3Char">
    <w:name w:val="Heading 3 Char"/>
    <w:basedOn w:val="DefaultParagraphFont"/>
    <w:link w:val="Heading3"/>
    <w:uiPriority w:val="9"/>
    <w:rsid w:val="009C0795"/>
    <w:rPr>
      <w:rFonts w:ascii="Arial" w:hAnsi="Arial" w:cs="Arial"/>
      <w:b/>
      <w:bCs/>
      <w:color w:val="005A9C"/>
      <w:sz w:val="24"/>
      <w:szCs w:val="24"/>
    </w:rPr>
  </w:style>
  <w:style w:type="character" w:customStyle="1" w:styleId="NumberedparagraphChar">
    <w:name w:val="Numbered paragraph Char"/>
    <w:basedOn w:val="DefaultParagraphFont"/>
    <w:link w:val="Numberedparagraph"/>
    <w:rsid w:val="00C6560B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967C77"/>
    <w:rPr>
      <w:rFonts w:ascii="Arial Narrow" w:hAnsi="Arial Narrow" w:cs="Arial"/>
      <w:b/>
      <w:bCs/>
      <w:caps/>
      <w:color w:val="005A9C"/>
    </w:rPr>
  </w:style>
  <w:style w:type="paragraph" w:customStyle="1" w:styleId="10pttext">
    <w:name w:val="10pt text"/>
    <w:link w:val="10pttextChar"/>
    <w:qFormat/>
    <w:rsid w:val="00967C77"/>
    <w:pPr>
      <w:spacing w:after="120" w:line="288" w:lineRule="auto"/>
    </w:pPr>
    <w:rPr>
      <w:rFonts w:ascii="Arial" w:hAnsi="Arial" w:cs="Arial"/>
      <w:sz w:val="20"/>
      <w:szCs w:val="20"/>
    </w:rPr>
  </w:style>
  <w:style w:type="paragraph" w:customStyle="1" w:styleId="10ptbulletsL1">
    <w:name w:val="10pt bullets L1"/>
    <w:basedOn w:val="10pttext"/>
    <w:link w:val="10ptbulletsL1Char"/>
    <w:qFormat/>
    <w:rsid w:val="00207DCB"/>
    <w:pPr>
      <w:numPr>
        <w:numId w:val="24"/>
      </w:numPr>
      <w:ind w:left="284" w:hanging="284"/>
    </w:pPr>
  </w:style>
  <w:style w:type="character" w:customStyle="1" w:styleId="10pttextChar">
    <w:name w:val="10pt text Char"/>
    <w:basedOn w:val="DefaultParagraphFont"/>
    <w:link w:val="10pttext"/>
    <w:rsid w:val="00967C77"/>
    <w:rPr>
      <w:rFonts w:ascii="Arial" w:hAnsi="Arial" w:cs="Arial"/>
      <w:sz w:val="20"/>
      <w:szCs w:val="20"/>
    </w:rPr>
  </w:style>
  <w:style w:type="paragraph" w:customStyle="1" w:styleId="10ptbulletsL2">
    <w:name w:val="10pt bullets L2"/>
    <w:basedOn w:val="10ptbulletsL1"/>
    <w:link w:val="10ptbulletsL2Char"/>
    <w:qFormat/>
    <w:rsid w:val="00F43968"/>
    <w:pPr>
      <w:numPr>
        <w:numId w:val="25"/>
      </w:numPr>
      <w:ind w:left="568" w:hanging="284"/>
    </w:pPr>
  </w:style>
  <w:style w:type="character" w:customStyle="1" w:styleId="10ptbulletsL1Char">
    <w:name w:val="10pt bullets L1 Char"/>
    <w:basedOn w:val="10pttextChar"/>
    <w:link w:val="10ptbulletsL1"/>
    <w:rsid w:val="00207DCB"/>
    <w:rPr>
      <w:rFonts w:ascii="Arial" w:hAnsi="Arial" w:cs="Arial"/>
      <w:sz w:val="20"/>
      <w:szCs w:val="20"/>
    </w:rPr>
  </w:style>
  <w:style w:type="character" w:customStyle="1" w:styleId="10ptbulletsL2Char">
    <w:name w:val="10pt bullets L2 Char"/>
    <w:basedOn w:val="10ptbulletsL1Char"/>
    <w:link w:val="10ptbulletsL2"/>
    <w:rsid w:val="00F4396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vildefence.govt.nz/resources/news-and-events/news-and-events/cyclone-gabrielle-solid-waste-management-fund" TargetMode="External"/><Relationship Id="rId17" Type="http://schemas.openxmlformats.org/officeDocument/2006/relationships/footer" Target="footer3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ms@nema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A1C8-67B9-46FC-A8D1-6D972FC823D1}"/>
      </w:docPartPr>
      <w:docPartBody>
        <w:p w:rsidR="00ED426D" w:rsidRDefault="00ED42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26D"/>
    <w:rsid w:val="00611C4F"/>
    <w:rsid w:val="00616699"/>
    <w:rsid w:val="00DF48E5"/>
    <w:rsid w:val="00E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37a5a6-8ac0-474d-bca3-e18c0fa4f9af">
      <UserInfo>
        <DisplayName>Radha Gounder [NEMA]</DisplayName>
        <AccountId>99</AccountId>
        <AccountType/>
      </UserInfo>
      <UserInfo>
        <DisplayName>Rima Khorshid [NEMA]</DisplayName>
        <AccountId>79</AccountId>
        <AccountType/>
      </UserInfo>
      <UserInfo>
        <DisplayName>Jie Liu [DPMC]</DisplayName>
        <AccountId>97</AccountId>
        <AccountType/>
      </UserInfo>
      <UserInfo>
        <DisplayName>Andrew Harbidge [NEMA]</DisplayName>
        <AccountId>91</AccountId>
        <AccountType/>
      </UserInfo>
    </SharedWithUsers>
    <lcf76f155ced4ddcb4097134ff3c332f xmlns="bf4be4c7-71f9-4acd-be6a-e579ecc05ba0">
      <Terms xmlns="http://schemas.microsoft.com/office/infopath/2007/PartnerControls"/>
    </lcf76f155ced4ddcb4097134ff3c332f>
    <TaxCatchAll xmlns="ff37a5a6-8ac0-474d-bca3-e18c0fa4f9af" xsi:nil="true"/>
    <AucklandEM xmlns="bf4be4c7-71f9-4acd-be6a-e579ecc05ba0">
      <UserInfo>
        <DisplayName/>
        <AccountId xsi:nil="true"/>
        <AccountType/>
      </UserInfo>
    </AucklandE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EC9850B8B0744A6CF1B6FE8C1504D" ma:contentTypeVersion="14" ma:contentTypeDescription="Create a new document." ma:contentTypeScope="" ma:versionID="dacc7e9a20f0b751f3f89753a212c4f9">
  <xsd:schema xmlns:xsd="http://www.w3.org/2001/XMLSchema" xmlns:xs="http://www.w3.org/2001/XMLSchema" xmlns:p="http://schemas.microsoft.com/office/2006/metadata/properties" xmlns:ns2="bf4be4c7-71f9-4acd-be6a-e579ecc05ba0" xmlns:ns3="ff37a5a6-8ac0-474d-bca3-e18c0fa4f9af" targetNamespace="http://schemas.microsoft.com/office/2006/metadata/properties" ma:root="true" ma:fieldsID="382632d144c41ca23ccf85b685526bf2" ns2:_="" ns3:_="">
    <xsd:import namespace="bf4be4c7-71f9-4acd-be6a-e579ecc05ba0"/>
    <xsd:import namespace="ff37a5a6-8ac0-474d-bca3-e18c0fa4f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AucklandEM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be4c7-71f9-4acd-be6a-e579ecc0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e0d899-7068-49d9-86d0-2a583cf11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AucklandEM" ma:index="20" nillable="true" ma:displayName="Auckland EM" ma:description="Who owns/produced document " ma:format="Dropdown" ma:list="UserInfo" ma:SharePointGroup="0" ma:internalName="AucklandE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7a5a6-8ac0-474d-bca3-e18c0fa4f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fe7ddb-4126-4c03-8a09-23c33bfdac87}" ma:internalName="TaxCatchAll" ma:showField="CatchAllData" ma:web="ff37a5a6-8ac0-474d-bca3-e18c0fa4f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944EA-F4F9-4A18-96FE-3F35FFD4B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30F03-360D-41E6-A1A0-2D43D604A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DE994-A2F5-46E3-84CB-CD28E1C5358E}">
  <ds:schemaRefs>
    <ds:schemaRef ds:uri="http://schemas.microsoft.com/office/2006/metadata/properties"/>
    <ds:schemaRef ds:uri="http://schemas.microsoft.com/office/infopath/2007/PartnerControls"/>
    <ds:schemaRef ds:uri="ff37a5a6-8ac0-474d-bca3-e18c0fa4f9af"/>
    <ds:schemaRef ds:uri="bf4be4c7-71f9-4acd-be6a-e579ecc05ba0"/>
  </ds:schemaRefs>
</ds:datastoreItem>
</file>

<file path=customXml/itemProps4.xml><?xml version="1.0" encoding="utf-8"?>
<ds:datastoreItem xmlns:ds="http://schemas.openxmlformats.org/officeDocument/2006/customXml" ds:itemID="{BF5DE4AA-D4A0-45EA-BC06-506C0006F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be4c7-71f9-4acd-be6a-e579ecc05ba0"/>
    <ds:schemaRef ds:uri="ff37a5a6-8ac0-474d-bca3-e18c0fa4f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Gounder [NEMA]</dc:creator>
  <cp:keywords/>
  <dc:description/>
  <cp:lastModifiedBy>Zsenai Logan [NEMA]</cp:lastModifiedBy>
  <cp:revision>307</cp:revision>
  <dcterms:created xsi:type="dcterms:W3CDTF">2023-03-15T21:48:00Z</dcterms:created>
  <dcterms:modified xsi:type="dcterms:W3CDTF">2023-03-19T22:52:00Z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0x010100F52EC9850B8B0744A6CF1B6FE8C1504D</vt:lpwstr>
  </property>
  <property fmtid="{D5CDD505-2E9C-101B-9397-08002B2CF9AE}" pid="3" name="MediaServiceImageTags">
    <vt:lpwstr/>
  </property>
</Properties>
</file>