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55" w:rsidRDefault="00EC7655" w:rsidP="00EC7655"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-318770</wp:posOffset>
            </wp:positionH>
            <wp:positionV relativeFrom="paragraph">
              <wp:posOffset>-374650</wp:posOffset>
            </wp:positionV>
            <wp:extent cx="2743200" cy="726440"/>
            <wp:effectExtent l="0" t="0" r="0" b="0"/>
            <wp:wrapNone/>
            <wp:docPr id="3" name="Picture 3" descr="New Tairawhiti CD-Logo_Full-Colour May 2016 - gif (A6674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airawhiti CD-Logo_Full-Colour May 2016 - gif (A667448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-296545</wp:posOffset>
            </wp:positionV>
            <wp:extent cx="1945640" cy="737870"/>
            <wp:effectExtent l="0" t="0" r="0" b="5080"/>
            <wp:wrapNone/>
            <wp:docPr id="2" name="Picture 2" descr="GDC signature logo (A5529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C signature logo (A55290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655" w:rsidRDefault="00EC7655" w:rsidP="00EC7655"/>
    <w:p w:rsidR="00EC7655" w:rsidRDefault="00EC7655" w:rsidP="00EC7655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304800</wp:posOffset>
            </wp:positionV>
            <wp:extent cx="6276975" cy="28575"/>
            <wp:effectExtent l="0" t="0" r="9525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Tairawhiti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CDEM Group Emergency Coordination Centre</w:t>
      </w:r>
    </w:p>
    <w:p w:rsidR="00EC7655" w:rsidRDefault="00EC7655" w:rsidP="00EC7655">
      <w:pPr>
        <w:spacing w:before="120" w:after="0"/>
        <w:rPr>
          <w:b/>
          <w:bCs/>
          <w:sz w:val="28"/>
          <w:szCs w:val="28"/>
        </w:rPr>
      </w:pPr>
    </w:p>
    <w:p w:rsidR="00EC7655" w:rsidRDefault="00EC7655" w:rsidP="00EC7655">
      <w:pPr>
        <w:spacing w:before="120"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Exercise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Tangaroa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Only</w:t>
      </w:r>
    </w:p>
    <w:p w:rsidR="00EC7655" w:rsidRDefault="00EC7655" w:rsidP="00EC7655">
      <w:pPr>
        <w:spacing w:before="120"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MEDIA RELEASE</w:t>
      </w:r>
    </w:p>
    <w:p w:rsidR="00EC7655" w:rsidRDefault="00EC7655" w:rsidP="00EC7655">
      <w:pPr>
        <w:spacing w:before="120"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11.50am, 31 August 2016                                                   Release No: 4</w:t>
      </w:r>
    </w:p>
    <w:p w:rsidR="00EC7655" w:rsidRDefault="00EC7655" w:rsidP="00EC7655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Homes destroyed, welfare centres being set up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About 20 homes at Hicks Bay and </w:t>
      </w:r>
      <w:proofErr w:type="spellStart"/>
      <w:r>
        <w:rPr>
          <w:rFonts w:ascii="Century Gothic" w:hAnsi="Century Gothic"/>
          <w:sz w:val="20"/>
          <w:szCs w:val="20"/>
        </w:rPr>
        <w:t>Tokomaru</w:t>
      </w:r>
      <w:proofErr w:type="spellEnd"/>
      <w:r>
        <w:rPr>
          <w:rFonts w:ascii="Century Gothic" w:hAnsi="Century Gothic"/>
          <w:sz w:val="20"/>
          <w:szCs w:val="20"/>
        </w:rPr>
        <w:t xml:space="preserve"> Bay have been destroyed by successive tsunami waves this morning following the magnitude 9 earthquake centred in the </w:t>
      </w:r>
      <w:proofErr w:type="spellStart"/>
      <w:r>
        <w:rPr>
          <w:rFonts w:ascii="Century Gothic" w:hAnsi="Century Gothic"/>
          <w:sz w:val="20"/>
          <w:szCs w:val="20"/>
        </w:rPr>
        <w:t>Kermadec</w:t>
      </w:r>
      <w:proofErr w:type="spellEnd"/>
      <w:r>
        <w:rPr>
          <w:rFonts w:ascii="Century Gothic" w:hAnsi="Century Gothic"/>
          <w:sz w:val="20"/>
          <w:szCs w:val="20"/>
        </w:rPr>
        <w:t xml:space="preserve"> Islands. 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Five tsunami waves have now reached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 with worsening effects – houses and bridges have been washed away, and waves and debris have reached as far inland as the </w:t>
      </w:r>
      <w:proofErr w:type="spellStart"/>
      <w:r>
        <w:rPr>
          <w:rFonts w:ascii="Century Gothic" w:hAnsi="Century Gothic"/>
          <w:sz w:val="20"/>
          <w:szCs w:val="20"/>
        </w:rPr>
        <w:t>kohanga</w:t>
      </w:r>
      <w:proofErr w:type="spellEnd"/>
      <w:r>
        <w:rPr>
          <w:rFonts w:ascii="Century Gothic" w:hAnsi="Century Gothic"/>
          <w:sz w:val="20"/>
          <w:szCs w:val="20"/>
        </w:rPr>
        <w:t xml:space="preserve"> reo within the township. 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Gisborne city, Police, Fire and Search and Rescue volunteers are undertaking a co-ordinated evacuation of people in the tsunami inundation zone.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second wave has reached Gisborne beaches with large surges pushing debris over the sand dunes. Boats in Gisborne harbour are straining at their moorings,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welfare centre has been set up in Gisborne city at the Salvation Army Citadel, Gladstone Road, near Noel </w:t>
      </w:r>
      <w:proofErr w:type="spellStart"/>
      <w:r>
        <w:rPr>
          <w:rFonts w:ascii="Century Gothic" w:hAnsi="Century Gothic"/>
          <w:sz w:val="20"/>
          <w:szCs w:val="20"/>
        </w:rPr>
        <w:t>Leeming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expected waves in the Gisborne coastline area has now been downgraded to waves being up to three metres. Earlier, waves of up to five metres were expected.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Roads in an out of the region have been closed. Gisborne Airport is also closed.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Gisborne Police advise that the Awatere Bridge, south of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 and </w:t>
      </w:r>
      <w:proofErr w:type="spellStart"/>
      <w:r>
        <w:rPr>
          <w:rFonts w:ascii="Century Gothic" w:hAnsi="Century Gothic"/>
          <w:sz w:val="20"/>
          <w:szCs w:val="20"/>
        </w:rPr>
        <w:t>Wharekahika</w:t>
      </w:r>
      <w:proofErr w:type="spellEnd"/>
      <w:r>
        <w:rPr>
          <w:rFonts w:ascii="Century Gothic" w:hAnsi="Century Gothic"/>
          <w:sz w:val="20"/>
          <w:szCs w:val="20"/>
        </w:rPr>
        <w:t xml:space="preserve"> Bridge, Hicks Bay are both closed.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Police have a helicopter attending to a medical emergency at </w:t>
      </w:r>
      <w:proofErr w:type="spellStart"/>
      <w:r>
        <w:rPr>
          <w:rFonts w:ascii="Century Gothic" w:hAnsi="Century Gothic"/>
          <w:sz w:val="20"/>
          <w:szCs w:val="20"/>
        </w:rPr>
        <w:t>Tuparoa</w:t>
      </w:r>
      <w:proofErr w:type="spellEnd"/>
      <w:r>
        <w:rPr>
          <w:rFonts w:ascii="Century Gothic" w:hAnsi="Century Gothic"/>
          <w:sz w:val="20"/>
          <w:szCs w:val="20"/>
        </w:rPr>
        <w:t xml:space="preserve"> where an air search continues for two fishermen washed away from the shore.  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fishing boat with two people on board has not returned from Hicks Bay.  Two cars have been washed out to sea at </w:t>
      </w:r>
      <w:proofErr w:type="spellStart"/>
      <w:r>
        <w:rPr>
          <w:rFonts w:ascii="Century Gothic" w:hAnsi="Century Gothic"/>
          <w:sz w:val="20"/>
          <w:szCs w:val="20"/>
        </w:rPr>
        <w:t>Waima</w:t>
      </w:r>
      <w:proofErr w:type="spellEnd"/>
      <w:r>
        <w:rPr>
          <w:rFonts w:ascii="Century Gothic" w:hAnsi="Century Gothic"/>
          <w:sz w:val="20"/>
          <w:szCs w:val="20"/>
        </w:rPr>
        <w:t xml:space="preserve"> and at </w:t>
      </w:r>
      <w:proofErr w:type="spellStart"/>
      <w:r>
        <w:rPr>
          <w:rFonts w:ascii="Century Gothic" w:hAnsi="Century Gothic"/>
          <w:sz w:val="20"/>
          <w:szCs w:val="20"/>
        </w:rPr>
        <w:t>Turihaua</w:t>
      </w:r>
      <w:proofErr w:type="spellEnd"/>
      <w:r>
        <w:rPr>
          <w:rFonts w:ascii="Century Gothic" w:hAnsi="Century Gothic"/>
          <w:sz w:val="20"/>
          <w:szCs w:val="20"/>
        </w:rPr>
        <w:t>, north of Gisborne, two logging trucks and four cars have been washed out to sea after a large surge of water washed over State Highway 35.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Civil Defence emergency was declared at 9.50am. 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Management advises people to </w:t>
      </w:r>
    </w:p>
    <w:p w:rsidR="00EC7655" w:rsidRDefault="00EC7655" w:rsidP="00EC7655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Stay away from beaches, rivers and streams</w:t>
      </w:r>
    </w:p>
    <w:p w:rsidR="00EC7655" w:rsidRDefault="00EC7655" w:rsidP="00EC7655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 to higher ground or as far inland as possible</w:t>
      </w:r>
    </w:p>
    <w:p w:rsidR="00EC7655" w:rsidRDefault="00EC7655" w:rsidP="00EC7655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Keep listening to the radio for further information from </w:t>
      </w: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Defence.</w:t>
      </w:r>
    </w:p>
    <w:p w:rsidR="00EC7655" w:rsidRDefault="00EC7655" w:rsidP="00EC7655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you don’t have a portable radio and your car is in a safe place, listen to the car radio, </w:t>
      </w:r>
    </w:p>
    <w:p w:rsidR="00EC7655" w:rsidRDefault="00EC7655" w:rsidP="00EC7655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not go sightseeing.</w:t>
      </w:r>
    </w:p>
    <w:p w:rsidR="00EC7655" w:rsidRDefault="00EC7655" w:rsidP="00EC7655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 aware that the first tsunami wave is not always the biggest. More waves will follow for at least 24 hours or more.</w:t>
      </w:r>
    </w:p>
    <w:p w:rsidR="00EC7655" w:rsidRDefault="00EC7655" w:rsidP="00EC7655">
      <w:r>
        <w:t xml:space="preserve">This information is part of Exercise </w:t>
      </w:r>
      <w:proofErr w:type="spellStart"/>
      <w:r>
        <w:t>Tangaroa</w:t>
      </w:r>
      <w:proofErr w:type="spellEnd"/>
      <w:r>
        <w:t xml:space="preserve">. There is no tsunami. We are part of a test of New Zealand’s arrangements for preparing for, responding to, and recovering from a national tsunami </w:t>
      </w:r>
      <w:proofErr w:type="gramStart"/>
      <w:r>
        <w:lastRenderedPageBreak/>
        <w:t>impact</w:t>
      </w:r>
      <w:proofErr w:type="gramEnd"/>
      <w:r>
        <w:t xml:space="preserve">. For more information to go </w:t>
      </w:r>
      <w:hyperlink r:id="rId8" w:history="1">
        <w:r>
          <w:rPr>
            <w:rStyle w:val="Hyperlink"/>
          </w:rPr>
          <w:t>http://www.civildefence.govt.nz/cdem-sector/exercises/exercisetangaroa2016/</w:t>
        </w:r>
      </w:hyperlink>
      <w:r>
        <w:t xml:space="preserve"> </w:t>
      </w:r>
    </w:p>
    <w:p w:rsidR="00EC7655" w:rsidRDefault="00EC7655" w:rsidP="00EC7655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For further information contact:   Louise Bennett                      Mobile: 027 416 9475                 </w:t>
      </w:r>
    </w:p>
    <w:p w:rsidR="00EC7655" w:rsidRDefault="00EC7655" w:rsidP="00EC7655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Sheridan Gundry 0274 782 900</w:t>
      </w:r>
    </w:p>
    <w:p w:rsidR="00EC7655" w:rsidRDefault="00EC7655" w:rsidP="00EC7655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9" w:history="1">
        <w:r>
          <w:rPr>
            <w:rStyle w:val="Hyperlink"/>
            <w:rFonts w:ascii="Century Gothic" w:hAnsi="Century Gothic"/>
            <w:sz w:val="20"/>
            <w:szCs w:val="20"/>
          </w:rPr>
          <w:t>CD.Media@gdc.govt.nz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837D2F" w:rsidRDefault="00EC7655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76415"/>
    <w:multiLevelType w:val="hybridMultilevel"/>
    <w:tmpl w:val="93E2E42E"/>
    <w:lvl w:ilvl="0" w:tplc="1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55"/>
    <w:rsid w:val="00E34A44"/>
    <w:rsid w:val="00E53AA0"/>
    <w:rsid w:val="00E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2D0AD4E4-7008-46A7-94E1-9593A8FC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55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6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defence.govt.nz/cdem-sector/exercises/exercisetangaroa20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.Media@g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2016-08-31T01:20:00Z</dcterms:created>
  <dcterms:modified xsi:type="dcterms:W3CDTF">2016-08-31T01:20:00Z</dcterms:modified>
</cp:coreProperties>
</file>