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5DC" w:rsidRDefault="002235DC" w:rsidP="002235DC">
      <w:pPr>
        <w:keepNext/>
        <w:spacing w:after="240" w:line="360" w:lineRule="auto"/>
        <w:rPr>
          <w:rFonts w:ascii="Calibri" w:hAnsi="Calibri"/>
          <w:i/>
          <w:iCs/>
          <w:color w:val="auto"/>
          <w:sz w:val="24"/>
          <w:szCs w:val="24"/>
          <w:u w:val="single"/>
          <w:lang w:eastAsia="ar-SA"/>
        </w:rPr>
      </w:pPr>
      <w:r>
        <w:rPr>
          <w:rFonts w:ascii="Calibri" w:hAnsi="Calibri"/>
          <w:i/>
          <w:iCs/>
          <w:color w:val="auto"/>
          <w:sz w:val="24"/>
          <w:szCs w:val="24"/>
          <w:u w:val="single"/>
          <w:lang w:eastAsia="ar-SA"/>
        </w:rPr>
        <w:t>Media release:  Tuesday 31 August 2016, 11.50pm</w:t>
      </w:r>
    </w:p>
    <w:p w:rsidR="002235DC" w:rsidRDefault="002235DC" w:rsidP="002235DC">
      <w:pPr>
        <w:spacing w:after="240" w:line="360" w:lineRule="auto"/>
        <w:rPr>
          <w:rFonts w:ascii="Calibri" w:hAnsi="Calibri"/>
          <w:b/>
          <w:bCs/>
          <w:color w:val="auto"/>
          <w:sz w:val="24"/>
          <w:szCs w:val="24"/>
          <w:lang w:eastAsia="ar-SA"/>
        </w:rPr>
      </w:pPr>
      <w:r>
        <w:rPr>
          <w:rFonts w:ascii="Calibri" w:hAnsi="Calibri"/>
          <w:b/>
          <w:bCs/>
          <w:color w:val="auto"/>
          <w:sz w:val="24"/>
          <w:szCs w:val="24"/>
          <w:lang w:eastAsia="ar-SA"/>
        </w:rPr>
        <w:t xml:space="preserve">People advised to evacuate all </w:t>
      </w:r>
      <w:proofErr w:type="spellStart"/>
      <w:r>
        <w:rPr>
          <w:rFonts w:ascii="Calibri" w:hAnsi="Calibri"/>
          <w:b/>
          <w:bCs/>
          <w:color w:val="auto"/>
          <w:sz w:val="24"/>
          <w:szCs w:val="24"/>
          <w:lang w:eastAsia="ar-SA"/>
        </w:rPr>
        <w:t>Horowhenua</w:t>
      </w:r>
      <w:proofErr w:type="spellEnd"/>
      <w:r>
        <w:rPr>
          <w:rFonts w:ascii="Calibri" w:hAnsi="Calibri"/>
          <w:b/>
          <w:bCs/>
          <w:color w:val="auto"/>
          <w:sz w:val="24"/>
          <w:szCs w:val="24"/>
          <w:lang w:eastAsia="ar-SA"/>
        </w:rPr>
        <w:t xml:space="preserve"> coastal areas</w:t>
      </w:r>
    </w:p>
    <w:p w:rsidR="002235DC" w:rsidRDefault="002235DC" w:rsidP="002235DC">
      <w:pPr>
        <w:rPr>
          <w:rFonts w:ascii="Calibri" w:hAnsi="Calibri"/>
          <w:color w:val="000000"/>
          <w:sz w:val="24"/>
          <w:szCs w:val="24"/>
          <w:lang w:val="en-GB" w:eastAsia="en-GB"/>
        </w:rPr>
      </w:pPr>
      <w:r>
        <w:rPr>
          <w:rFonts w:ascii="Calibri" w:hAnsi="Calibri"/>
          <w:color w:val="000000"/>
          <w:sz w:val="24"/>
          <w:szCs w:val="24"/>
          <w:lang w:val="en-GB" w:eastAsia="en-GB"/>
        </w:rPr>
        <w:t xml:space="preserve">The Ministry of Civil Defence &amp; Emergency Management (MCDEM) has issued a </w:t>
      </w:r>
      <w:r>
        <w:rPr>
          <w:rFonts w:ascii="Calibri" w:hAnsi="Calibri"/>
          <w:color w:val="000000"/>
          <w:sz w:val="24"/>
          <w:szCs w:val="24"/>
          <w:u w:val="single"/>
          <w:lang w:val="en-GB" w:eastAsia="en-GB"/>
        </w:rPr>
        <w:t>National Declaration - National State of Emergency</w:t>
      </w:r>
      <w:r>
        <w:rPr>
          <w:rFonts w:ascii="Calibri" w:hAnsi="Calibri"/>
          <w:color w:val="000000"/>
          <w:sz w:val="24"/>
          <w:szCs w:val="24"/>
          <w:lang w:val="en-GB" w:eastAsia="en-GB"/>
        </w:rPr>
        <w:t xml:space="preserve"> in response to the EXCERCISE TANGAROA tsunami warning to MARINE and LAND for all New Zealand coastal regions.  </w:t>
      </w:r>
    </w:p>
    <w:p w:rsidR="002235DC" w:rsidRDefault="002235DC" w:rsidP="002235DC">
      <w:pPr>
        <w:rPr>
          <w:rFonts w:ascii="Calibri" w:hAnsi="Calibri"/>
          <w:color w:val="000000"/>
          <w:sz w:val="24"/>
          <w:szCs w:val="24"/>
          <w:lang w:val="en-GB" w:eastAsia="en-GB"/>
        </w:rPr>
      </w:pPr>
    </w:p>
    <w:p w:rsidR="002235DC" w:rsidRDefault="002235DC" w:rsidP="002235DC">
      <w:pPr>
        <w:spacing w:after="200" w:line="276" w:lineRule="auto"/>
        <w:rPr>
          <w:rFonts w:ascii="Calibri" w:hAnsi="Calibri"/>
          <w:b/>
          <w:bCs/>
          <w:color w:val="auto"/>
          <w:sz w:val="24"/>
          <w:szCs w:val="24"/>
          <w:shd w:val="clear" w:color="auto" w:fill="FFFFFF"/>
        </w:rPr>
      </w:pPr>
      <w:r>
        <w:rPr>
          <w:rFonts w:ascii="Calibri" w:hAnsi="Calibri"/>
          <w:color w:val="000000"/>
          <w:sz w:val="24"/>
          <w:szCs w:val="24"/>
          <w:shd w:val="clear" w:color="auto" w:fill="FFFFFF"/>
        </w:rPr>
        <w:t>Current assessments indicate that wave amplitudes of up to 3-8m or greater can be expected in some areas.</w:t>
      </w:r>
      <w:r>
        <w:rPr>
          <w:rFonts w:ascii="Calibri" w:hAnsi="Calibri"/>
          <w:color w:val="auto"/>
          <w:sz w:val="24"/>
          <w:szCs w:val="24"/>
          <w:shd w:val="clear" w:color="auto" w:fill="FFFFFF"/>
        </w:rPr>
        <w:t xml:space="preserve">  </w:t>
      </w:r>
      <w:r>
        <w:rPr>
          <w:rFonts w:ascii="Calibri" w:hAnsi="Calibri"/>
          <w:b/>
          <w:bCs/>
          <w:color w:val="auto"/>
          <w:sz w:val="24"/>
          <w:szCs w:val="24"/>
          <w:shd w:val="clear" w:color="auto" w:fill="FFFFFF"/>
        </w:rPr>
        <w:t xml:space="preserve">These waves are expected to hit the </w:t>
      </w:r>
      <w:proofErr w:type="spellStart"/>
      <w:r>
        <w:rPr>
          <w:rFonts w:ascii="Calibri" w:hAnsi="Calibri"/>
          <w:b/>
          <w:bCs/>
          <w:color w:val="auto"/>
          <w:sz w:val="24"/>
          <w:szCs w:val="24"/>
          <w:shd w:val="clear" w:color="auto" w:fill="FFFFFF"/>
        </w:rPr>
        <w:t>Horowhenua</w:t>
      </w:r>
      <w:proofErr w:type="spellEnd"/>
      <w:r>
        <w:rPr>
          <w:rFonts w:ascii="Calibri" w:hAnsi="Calibri"/>
          <w:b/>
          <w:bCs/>
          <w:color w:val="auto"/>
          <w:sz w:val="24"/>
          <w:szCs w:val="24"/>
          <w:shd w:val="clear" w:color="auto" w:fill="FFFFFF"/>
        </w:rPr>
        <w:t xml:space="preserve"> coastline at 12.50pm today.</w:t>
      </w:r>
    </w:p>
    <w:p w:rsidR="002235DC" w:rsidRDefault="002235DC" w:rsidP="002235DC">
      <w:pPr>
        <w:spacing w:after="200" w:line="276" w:lineRule="auto"/>
        <w:rPr>
          <w:rFonts w:ascii="Calibri" w:hAnsi="Calibri"/>
          <w:color w:val="auto"/>
          <w:sz w:val="24"/>
          <w:szCs w:val="24"/>
        </w:rPr>
      </w:pPr>
      <w:r>
        <w:rPr>
          <w:rFonts w:ascii="Calibri" w:hAnsi="Calibri"/>
          <w:color w:val="auto"/>
          <w:sz w:val="24"/>
          <w:szCs w:val="24"/>
        </w:rPr>
        <w:t xml:space="preserve">People in coastal areas from Foxton, Foxton Beach, </w:t>
      </w:r>
      <w:proofErr w:type="spellStart"/>
      <w:r>
        <w:rPr>
          <w:rFonts w:ascii="Calibri" w:hAnsi="Calibri"/>
          <w:color w:val="auto"/>
          <w:sz w:val="24"/>
          <w:szCs w:val="24"/>
        </w:rPr>
        <w:t>Waikawa</w:t>
      </w:r>
      <w:proofErr w:type="spellEnd"/>
      <w:r>
        <w:rPr>
          <w:rFonts w:ascii="Calibri" w:hAnsi="Calibri"/>
          <w:color w:val="auto"/>
          <w:sz w:val="24"/>
          <w:szCs w:val="24"/>
        </w:rPr>
        <w:t xml:space="preserve"> Beach, </w:t>
      </w:r>
      <w:proofErr w:type="spellStart"/>
      <w:r>
        <w:rPr>
          <w:rFonts w:ascii="Calibri" w:hAnsi="Calibri"/>
          <w:color w:val="auto"/>
          <w:sz w:val="24"/>
          <w:szCs w:val="24"/>
        </w:rPr>
        <w:t>Waitarere</w:t>
      </w:r>
      <w:proofErr w:type="spellEnd"/>
      <w:r>
        <w:rPr>
          <w:rFonts w:ascii="Calibri" w:hAnsi="Calibri"/>
          <w:color w:val="auto"/>
          <w:sz w:val="24"/>
          <w:szCs w:val="24"/>
        </w:rPr>
        <w:t xml:space="preserve"> Beach and </w:t>
      </w:r>
      <w:proofErr w:type="spellStart"/>
      <w:r>
        <w:rPr>
          <w:rFonts w:ascii="Calibri" w:hAnsi="Calibri"/>
          <w:color w:val="auto"/>
          <w:sz w:val="24"/>
          <w:szCs w:val="24"/>
        </w:rPr>
        <w:t>Hokio</w:t>
      </w:r>
      <w:proofErr w:type="spellEnd"/>
      <w:r>
        <w:rPr>
          <w:rFonts w:ascii="Calibri" w:hAnsi="Calibri"/>
          <w:color w:val="auto"/>
          <w:sz w:val="24"/>
          <w:szCs w:val="24"/>
        </w:rPr>
        <w:t xml:space="preserve"> Beach must evacuate. Free buses are available to transport people from coastal communities.</w:t>
      </w:r>
    </w:p>
    <w:p w:rsidR="002235DC" w:rsidRDefault="002235DC" w:rsidP="002235DC">
      <w:pPr>
        <w:spacing w:after="200" w:line="276" w:lineRule="auto"/>
        <w:rPr>
          <w:rFonts w:ascii="Calibri" w:hAnsi="Calibri"/>
          <w:b/>
          <w:bCs/>
          <w:color w:val="auto"/>
          <w:sz w:val="24"/>
          <w:szCs w:val="24"/>
        </w:rPr>
      </w:pPr>
      <w:r>
        <w:rPr>
          <w:rFonts w:ascii="Calibri" w:hAnsi="Calibri"/>
          <w:b/>
          <w:bCs/>
          <w:color w:val="auto"/>
          <w:sz w:val="24"/>
          <w:szCs w:val="24"/>
        </w:rPr>
        <w:t>Bus pick up points:</w:t>
      </w:r>
    </w:p>
    <w:p w:rsidR="002235DC" w:rsidRDefault="002235DC" w:rsidP="002235DC">
      <w:pPr>
        <w:numPr>
          <w:ilvl w:val="0"/>
          <w:numId w:val="1"/>
        </w:numPr>
        <w:spacing w:after="200" w:line="276" w:lineRule="auto"/>
        <w:contextualSpacing/>
        <w:rPr>
          <w:rFonts w:ascii="Calibri" w:eastAsia="Times New Roman" w:hAnsi="Calibri"/>
          <w:color w:val="auto"/>
          <w:sz w:val="24"/>
          <w:szCs w:val="24"/>
        </w:rPr>
      </w:pPr>
      <w:r>
        <w:rPr>
          <w:rFonts w:ascii="Calibri" w:eastAsia="Times New Roman" w:hAnsi="Calibri"/>
          <w:color w:val="auto"/>
          <w:sz w:val="24"/>
          <w:szCs w:val="24"/>
        </w:rPr>
        <w:t>Foxton Beach – Simply Balmy/ 4 Square on Seabury</w:t>
      </w:r>
    </w:p>
    <w:p w:rsidR="002235DC" w:rsidRDefault="002235DC" w:rsidP="002235DC">
      <w:pPr>
        <w:numPr>
          <w:ilvl w:val="0"/>
          <w:numId w:val="1"/>
        </w:numPr>
        <w:spacing w:after="200" w:line="276" w:lineRule="auto"/>
        <w:contextualSpacing/>
        <w:rPr>
          <w:rFonts w:ascii="Calibri" w:eastAsia="Times New Roman" w:hAnsi="Calibri"/>
          <w:color w:val="auto"/>
          <w:sz w:val="24"/>
          <w:szCs w:val="24"/>
        </w:rPr>
      </w:pPr>
      <w:proofErr w:type="spellStart"/>
      <w:r>
        <w:rPr>
          <w:rFonts w:ascii="Calibri" w:eastAsia="Times New Roman" w:hAnsi="Calibri"/>
          <w:color w:val="auto"/>
          <w:sz w:val="24"/>
          <w:szCs w:val="24"/>
        </w:rPr>
        <w:t>Waitarere</w:t>
      </w:r>
      <w:proofErr w:type="spellEnd"/>
      <w:r>
        <w:rPr>
          <w:rFonts w:ascii="Calibri" w:eastAsia="Times New Roman" w:hAnsi="Calibri"/>
          <w:color w:val="auto"/>
          <w:sz w:val="24"/>
          <w:szCs w:val="24"/>
        </w:rPr>
        <w:t xml:space="preserve"> – 4 Square</w:t>
      </w:r>
    </w:p>
    <w:p w:rsidR="002235DC" w:rsidRDefault="002235DC" w:rsidP="002235DC">
      <w:pPr>
        <w:numPr>
          <w:ilvl w:val="0"/>
          <w:numId w:val="1"/>
        </w:numPr>
        <w:spacing w:after="200" w:line="276" w:lineRule="auto"/>
        <w:contextualSpacing/>
        <w:rPr>
          <w:rFonts w:ascii="Calibri" w:eastAsia="Times New Roman" w:hAnsi="Calibri"/>
          <w:color w:val="auto"/>
          <w:sz w:val="24"/>
          <w:szCs w:val="24"/>
        </w:rPr>
      </w:pPr>
      <w:proofErr w:type="spellStart"/>
      <w:r>
        <w:rPr>
          <w:rFonts w:ascii="Calibri" w:eastAsia="Times New Roman" w:hAnsi="Calibri"/>
          <w:color w:val="auto"/>
          <w:sz w:val="24"/>
          <w:szCs w:val="24"/>
        </w:rPr>
        <w:t>Hokio</w:t>
      </w:r>
      <w:proofErr w:type="spellEnd"/>
      <w:r>
        <w:rPr>
          <w:rFonts w:ascii="Calibri" w:eastAsia="Times New Roman" w:hAnsi="Calibri"/>
          <w:color w:val="auto"/>
          <w:sz w:val="24"/>
          <w:szCs w:val="24"/>
        </w:rPr>
        <w:t xml:space="preserve"> Beach – </w:t>
      </w:r>
      <w:proofErr w:type="spellStart"/>
      <w:r>
        <w:rPr>
          <w:rFonts w:ascii="Calibri" w:eastAsia="Times New Roman" w:hAnsi="Calibri"/>
          <w:color w:val="auto"/>
          <w:sz w:val="24"/>
          <w:szCs w:val="24"/>
        </w:rPr>
        <w:t>Muaupoko</w:t>
      </w:r>
      <w:proofErr w:type="spellEnd"/>
      <w:r>
        <w:rPr>
          <w:rFonts w:ascii="Calibri" w:eastAsia="Times New Roman" w:hAnsi="Calibri"/>
          <w:color w:val="auto"/>
          <w:sz w:val="24"/>
          <w:szCs w:val="24"/>
        </w:rPr>
        <w:t xml:space="preserve"> Street</w:t>
      </w:r>
    </w:p>
    <w:p w:rsidR="002235DC" w:rsidRDefault="002235DC" w:rsidP="002235DC">
      <w:pPr>
        <w:numPr>
          <w:ilvl w:val="0"/>
          <w:numId w:val="1"/>
        </w:numPr>
        <w:spacing w:after="200" w:line="276" w:lineRule="auto"/>
        <w:contextualSpacing/>
        <w:rPr>
          <w:rFonts w:ascii="Calibri" w:eastAsia="Times New Roman" w:hAnsi="Calibri"/>
          <w:color w:val="auto"/>
          <w:sz w:val="24"/>
          <w:szCs w:val="24"/>
        </w:rPr>
      </w:pPr>
      <w:proofErr w:type="spellStart"/>
      <w:r>
        <w:rPr>
          <w:rFonts w:ascii="Calibri" w:eastAsia="Times New Roman" w:hAnsi="Calibri"/>
          <w:color w:val="auto"/>
          <w:sz w:val="24"/>
          <w:szCs w:val="24"/>
        </w:rPr>
        <w:t>Waiakwa</w:t>
      </w:r>
      <w:proofErr w:type="spellEnd"/>
      <w:r>
        <w:rPr>
          <w:rFonts w:ascii="Calibri" w:eastAsia="Times New Roman" w:hAnsi="Calibri"/>
          <w:color w:val="auto"/>
          <w:sz w:val="24"/>
          <w:szCs w:val="24"/>
        </w:rPr>
        <w:t xml:space="preserve"> – Estuary Footbridge</w:t>
      </w:r>
    </w:p>
    <w:p w:rsidR="002235DC" w:rsidRDefault="002235DC" w:rsidP="002235DC">
      <w:pPr>
        <w:spacing w:after="200" w:line="276" w:lineRule="auto"/>
        <w:rPr>
          <w:rFonts w:ascii="Calibri" w:hAnsi="Calibri"/>
          <w:color w:val="auto"/>
          <w:sz w:val="24"/>
          <w:szCs w:val="24"/>
        </w:rPr>
      </w:pPr>
      <w:r>
        <w:rPr>
          <w:rFonts w:ascii="Calibri" w:hAnsi="Calibri"/>
          <w:color w:val="auto"/>
          <w:sz w:val="24"/>
          <w:szCs w:val="24"/>
        </w:rPr>
        <w:t>The Fire Service and Ambulance Service are assisting with getting people to these pick up points.</w:t>
      </w:r>
    </w:p>
    <w:p w:rsidR="002235DC" w:rsidRDefault="002235DC" w:rsidP="002235DC">
      <w:pPr>
        <w:spacing w:after="200" w:line="276" w:lineRule="auto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auto"/>
          <w:sz w:val="24"/>
          <w:szCs w:val="24"/>
        </w:rPr>
        <w:t xml:space="preserve">All roads leading into these coastal areas have been blocked. If you are unsure of whether you should evacuate, please contact </w:t>
      </w:r>
      <w:proofErr w:type="spellStart"/>
      <w:r>
        <w:rPr>
          <w:rFonts w:ascii="Calibri" w:hAnsi="Calibri"/>
          <w:color w:val="auto"/>
          <w:sz w:val="24"/>
          <w:szCs w:val="24"/>
        </w:rPr>
        <w:t>Horowhenua</w:t>
      </w:r>
      <w:proofErr w:type="spellEnd"/>
      <w:r>
        <w:rPr>
          <w:rFonts w:ascii="Calibri" w:hAnsi="Calibri"/>
          <w:color w:val="auto"/>
          <w:sz w:val="24"/>
          <w:szCs w:val="24"/>
        </w:rPr>
        <w:t xml:space="preserve"> District Council.</w:t>
      </w:r>
      <w:r>
        <w:rPr>
          <w:rFonts w:ascii="Calibri" w:hAnsi="Calibri"/>
          <w:color w:val="000000"/>
          <w:sz w:val="24"/>
          <w:szCs w:val="24"/>
        </w:rPr>
        <w:t> </w:t>
      </w:r>
    </w:p>
    <w:p w:rsidR="002235DC" w:rsidRDefault="002235DC" w:rsidP="002235DC">
      <w:pPr>
        <w:rPr>
          <w:rFonts w:ascii="Calibri" w:hAnsi="Calibri"/>
          <w:color w:val="000000"/>
          <w:sz w:val="24"/>
          <w:szCs w:val="24"/>
          <w:lang w:val="en-GB" w:eastAsia="en-GB"/>
        </w:rPr>
      </w:pPr>
    </w:p>
    <w:p w:rsidR="002235DC" w:rsidRDefault="002235DC" w:rsidP="002235DC">
      <w:pPr>
        <w:rPr>
          <w:rFonts w:ascii="Calibri" w:hAnsi="Calibri"/>
          <w:b/>
          <w:bCs/>
          <w:color w:val="000000"/>
          <w:sz w:val="24"/>
          <w:szCs w:val="24"/>
          <w:lang w:val="en-GB" w:eastAsia="en-GB"/>
        </w:rPr>
      </w:pPr>
      <w:r>
        <w:rPr>
          <w:rFonts w:ascii="Calibri" w:hAnsi="Calibri"/>
          <w:b/>
          <w:bCs/>
          <w:color w:val="000000"/>
          <w:sz w:val="24"/>
          <w:szCs w:val="24"/>
          <w:lang w:val="en-GB" w:eastAsia="en-GB"/>
        </w:rPr>
        <w:t>Emergency Centres are available at:</w:t>
      </w:r>
    </w:p>
    <w:p w:rsidR="002235DC" w:rsidRDefault="002235DC" w:rsidP="002235DC">
      <w:pPr>
        <w:rPr>
          <w:rFonts w:ascii="Calibri" w:hAnsi="Calibri"/>
          <w:color w:val="000000"/>
          <w:sz w:val="24"/>
          <w:szCs w:val="24"/>
          <w:lang w:val="en-GB" w:eastAsia="en-GB"/>
        </w:rPr>
      </w:pPr>
    </w:p>
    <w:p w:rsidR="002235DC" w:rsidRDefault="002235DC" w:rsidP="002235DC">
      <w:pPr>
        <w:numPr>
          <w:ilvl w:val="0"/>
          <w:numId w:val="2"/>
        </w:numPr>
        <w:spacing w:line="276" w:lineRule="auto"/>
        <w:rPr>
          <w:rFonts w:ascii="Calibri" w:eastAsia="Times New Roman" w:hAnsi="Calibri"/>
          <w:color w:val="auto"/>
          <w:sz w:val="24"/>
          <w:szCs w:val="24"/>
        </w:rPr>
      </w:pPr>
      <w:proofErr w:type="spellStart"/>
      <w:r>
        <w:rPr>
          <w:rFonts w:ascii="Calibri" w:eastAsia="Times New Roman" w:hAnsi="Calibri"/>
          <w:color w:val="auto"/>
          <w:sz w:val="24"/>
          <w:szCs w:val="24"/>
        </w:rPr>
        <w:t>Manawatu</w:t>
      </w:r>
      <w:proofErr w:type="spellEnd"/>
      <w:r>
        <w:rPr>
          <w:rFonts w:ascii="Calibri" w:eastAsia="Times New Roman" w:hAnsi="Calibri"/>
          <w:color w:val="auto"/>
          <w:sz w:val="24"/>
          <w:szCs w:val="24"/>
        </w:rPr>
        <w:t xml:space="preserve"> College, 14-18 </w:t>
      </w:r>
      <w:proofErr w:type="spellStart"/>
      <w:r>
        <w:rPr>
          <w:rFonts w:ascii="Calibri" w:eastAsia="Times New Roman" w:hAnsi="Calibri"/>
          <w:color w:val="auto"/>
          <w:sz w:val="24"/>
          <w:szCs w:val="24"/>
        </w:rPr>
        <w:t>Ladys</w:t>
      </w:r>
      <w:proofErr w:type="spellEnd"/>
      <w:r>
        <w:rPr>
          <w:rFonts w:ascii="Calibri" w:eastAsia="Times New Roman" w:hAnsi="Calibri"/>
          <w:color w:val="auto"/>
          <w:sz w:val="24"/>
          <w:szCs w:val="24"/>
        </w:rPr>
        <w:t xml:space="preserve"> Mile, Foxton</w:t>
      </w:r>
    </w:p>
    <w:p w:rsidR="002235DC" w:rsidRDefault="002235DC" w:rsidP="002235DC">
      <w:pPr>
        <w:rPr>
          <w:rFonts w:ascii="Calibri" w:hAnsi="Calibri"/>
          <w:color w:val="auto"/>
          <w:sz w:val="24"/>
          <w:szCs w:val="24"/>
        </w:rPr>
      </w:pPr>
    </w:p>
    <w:p w:rsidR="002235DC" w:rsidRDefault="002235DC" w:rsidP="002235DC">
      <w:pPr>
        <w:numPr>
          <w:ilvl w:val="0"/>
          <w:numId w:val="2"/>
        </w:numPr>
        <w:spacing w:line="276" w:lineRule="auto"/>
        <w:rPr>
          <w:rFonts w:ascii="Calibri" w:eastAsia="Times New Roman" w:hAnsi="Calibri"/>
          <w:color w:val="auto"/>
          <w:sz w:val="24"/>
          <w:szCs w:val="24"/>
        </w:rPr>
      </w:pPr>
      <w:proofErr w:type="spellStart"/>
      <w:r>
        <w:rPr>
          <w:rFonts w:ascii="Calibri" w:eastAsia="Times New Roman" w:hAnsi="Calibri"/>
          <w:color w:val="auto"/>
          <w:sz w:val="24"/>
          <w:szCs w:val="24"/>
        </w:rPr>
        <w:t>Poroutawhao</w:t>
      </w:r>
      <w:proofErr w:type="spellEnd"/>
      <w:r>
        <w:rPr>
          <w:rFonts w:ascii="Calibri" w:eastAsia="Times New Roman" w:hAnsi="Calibri"/>
          <w:color w:val="auto"/>
          <w:sz w:val="24"/>
          <w:szCs w:val="24"/>
        </w:rPr>
        <w:t xml:space="preserve"> School, 796 State Highway 1</w:t>
      </w:r>
    </w:p>
    <w:p w:rsidR="002235DC" w:rsidRDefault="002235DC" w:rsidP="002235DC">
      <w:pPr>
        <w:rPr>
          <w:rFonts w:ascii="Calibri" w:hAnsi="Calibri"/>
          <w:color w:val="auto"/>
          <w:sz w:val="24"/>
          <w:szCs w:val="24"/>
        </w:rPr>
      </w:pPr>
    </w:p>
    <w:p w:rsidR="002235DC" w:rsidRDefault="002235DC" w:rsidP="002235DC">
      <w:pPr>
        <w:numPr>
          <w:ilvl w:val="0"/>
          <w:numId w:val="2"/>
        </w:numPr>
        <w:spacing w:line="276" w:lineRule="auto"/>
        <w:rPr>
          <w:rFonts w:ascii="Calibri" w:eastAsia="Times New Roman" w:hAnsi="Calibri"/>
          <w:color w:val="auto"/>
          <w:sz w:val="24"/>
          <w:szCs w:val="24"/>
        </w:rPr>
      </w:pPr>
      <w:proofErr w:type="spellStart"/>
      <w:r>
        <w:rPr>
          <w:rFonts w:ascii="Calibri" w:eastAsia="Times New Roman" w:hAnsi="Calibri"/>
          <w:color w:val="auto"/>
          <w:sz w:val="24"/>
          <w:szCs w:val="24"/>
        </w:rPr>
        <w:t>Manakau</w:t>
      </w:r>
      <w:proofErr w:type="spellEnd"/>
      <w:r>
        <w:rPr>
          <w:rFonts w:ascii="Calibri" w:eastAsia="Times New Roman" w:hAnsi="Calibri"/>
          <w:color w:val="auto"/>
          <w:sz w:val="24"/>
          <w:szCs w:val="24"/>
        </w:rPr>
        <w:t xml:space="preserve"> School, 9 Mokena </w:t>
      </w:r>
      <w:proofErr w:type="spellStart"/>
      <w:r>
        <w:rPr>
          <w:rFonts w:ascii="Calibri" w:eastAsia="Times New Roman" w:hAnsi="Calibri"/>
          <w:color w:val="auto"/>
          <w:sz w:val="24"/>
          <w:szCs w:val="24"/>
        </w:rPr>
        <w:t>Kohere</w:t>
      </w:r>
      <w:proofErr w:type="spellEnd"/>
      <w:r>
        <w:rPr>
          <w:rFonts w:ascii="Calibri" w:eastAsia="Times New Roman" w:hAnsi="Calibri"/>
          <w:color w:val="auto"/>
          <w:sz w:val="24"/>
          <w:szCs w:val="24"/>
        </w:rPr>
        <w:t xml:space="preserve"> Street, </w:t>
      </w:r>
      <w:proofErr w:type="spellStart"/>
      <w:r>
        <w:rPr>
          <w:rFonts w:ascii="Calibri" w:eastAsia="Times New Roman" w:hAnsi="Calibri"/>
          <w:color w:val="auto"/>
          <w:sz w:val="24"/>
          <w:szCs w:val="24"/>
        </w:rPr>
        <w:t>Manakau</w:t>
      </w:r>
      <w:proofErr w:type="spellEnd"/>
    </w:p>
    <w:p w:rsidR="002235DC" w:rsidRDefault="002235DC" w:rsidP="002235DC">
      <w:pPr>
        <w:rPr>
          <w:rFonts w:ascii="Calibri" w:hAnsi="Calibri"/>
          <w:color w:val="auto"/>
          <w:sz w:val="24"/>
          <w:szCs w:val="24"/>
        </w:rPr>
      </w:pPr>
    </w:p>
    <w:p w:rsidR="002235DC" w:rsidRDefault="002235DC" w:rsidP="002235DC">
      <w:pPr>
        <w:numPr>
          <w:ilvl w:val="0"/>
          <w:numId w:val="2"/>
        </w:numPr>
        <w:spacing w:line="276" w:lineRule="auto"/>
        <w:rPr>
          <w:rFonts w:ascii="Calibri" w:eastAsia="Times New Roman" w:hAnsi="Calibri"/>
          <w:color w:val="auto"/>
          <w:sz w:val="24"/>
          <w:szCs w:val="24"/>
        </w:rPr>
      </w:pPr>
      <w:r>
        <w:rPr>
          <w:rFonts w:ascii="Calibri" w:eastAsia="Times New Roman" w:hAnsi="Calibri"/>
          <w:color w:val="auto"/>
          <w:sz w:val="24"/>
          <w:szCs w:val="24"/>
        </w:rPr>
        <w:t>Salvation Army, 11 Durham Street, Levin</w:t>
      </w:r>
    </w:p>
    <w:p w:rsidR="002235DC" w:rsidRDefault="002235DC" w:rsidP="002235DC">
      <w:pPr>
        <w:rPr>
          <w:rFonts w:ascii="Calibri" w:hAnsi="Calibri"/>
          <w:color w:val="000000"/>
          <w:sz w:val="24"/>
          <w:szCs w:val="24"/>
          <w:lang w:val="en-GB" w:eastAsia="en-GB"/>
        </w:rPr>
      </w:pPr>
    </w:p>
    <w:p w:rsidR="002235DC" w:rsidRDefault="002235DC" w:rsidP="002235DC">
      <w:pPr>
        <w:rPr>
          <w:rFonts w:ascii="Calibri" w:hAnsi="Calibri"/>
          <w:color w:val="000000"/>
          <w:sz w:val="24"/>
          <w:szCs w:val="24"/>
          <w:shd w:val="clear" w:color="auto" w:fill="FFFFFF"/>
          <w:lang w:val="en-GB" w:eastAsia="en-GB"/>
        </w:rPr>
      </w:pPr>
      <w:r>
        <w:rPr>
          <w:rFonts w:ascii="Calibri" w:hAnsi="Calibri"/>
          <w:b/>
          <w:bCs/>
          <w:color w:val="000000"/>
          <w:sz w:val="24"/>
          <w:szCs w:val="24"/>
          <w:lang w:val="en-GB" w:eastAsia="en-GB"/>
        </w:rPr>
        <w:t>People in</w:t>
      </w:r>
      <w:r>
        <w:rPr>
          <w:rFonts w:ascii="Calibri" w:hAnsi="Calibri"/>
          <w:b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the ALL coastal areas should</w:t>
      </w:r>
      <w:r>
        <w:rPr>
          <w:rFonts w:ascii="Calibri" w:hAnsi="Calibri"/>
          <w:color w:val="000000"/>
          <w:sz w:val="24"/>
          <w:szCs w:val="24"/>
          <w:shd w:val="clear" w:color="auto" w:fill="FFFFFF"/>
          <w:lang w:val="en-GB" w:eastAsia="en-GB"/>
        </w:rPr>
        <w:t>:</w:t>
      </w:r>
    </w:p>
    <w:p w:rsidR="002235DC" w:rsidRDefault="002235DC" w:rsidP="002235DC">
      <w:pPr>
        <w:rPr>
          <w:rFonts w:ascii="Calibri" w:hAnsi="Calibri"/>
          <w:color w:val="000000"/>
          <w:sz w:val="24"/>
          <w:szCs w:val="24"/>
          <w:lang w:val="en-GB" w:eastAsia="en-GB"/>
        </w:rPr>
      </w:pPr>
      <w:r>
        <w:rPr>
          <w:rFonts w:ascii="Calibri" w:hAnsi="Calibri"/>
          <w:color w:val="000000"/>
          <w:sz w:val="24"/>
          <w:szCs w:val="24"/>
          <w:lang w:val="en-GB" w:eastAsia="en-GB"/>
        </w:rPr>
        <w:br/>
      </w:r>
      <w:r>
        <w:rPr>
          <w:rFonts w:ascii="Calibri" w:hAnsi="Calibri"/>
          <w:color w:val="000000"/>
          <w:sz w:val="24"/>
          <w:szCs w:val="24"/>
          <w:shd w:val="clear" w:color="auto" w:fill="FFFFFF"/>
          <w:lang w:val="en-GB" w:eastAsia="en-GB"/>
        </w:rPr>
        <w:t xml:space="preserve">1. Stay out of the water (sea, rivers and estuaries, including boating activities) </w:t>
      </w:r>
      <w:r>
        <w:rPr>
          <w:rFonts w:ascii="Calibri" w:hAnsi="Calibri"/>
          <w:color w:val="000000"/>
          <w:sz w:val="24"/>
          <w:szCs w:val="24"/>
          <w:lang w:val="en-GB" w:eastAsia="en-GB"/>
        </w:rPr>
        <w:br/>
      </w:r>
      <w:r>
        <w:rPr>
          <w:rFonts w:ascii="Calibri" w:hAnsi="Calibri"/>
          <w:color w:val="000000"/>
          <w:sz w:val="24"/>
          <w:szCs w:val="24"/>
          <w:shd w:val="clear" w:color="auto" w:fill="FFFFFF"/>
          <w:lang w:val="en-GB" w:eastAsia="en-GB"/>
        </w:rPr>
        <w:t>2. Stay off beaches and shore areas</w:t>
      </w:r>
    </w:p>
    <w:p w:rsidR="002235DC" w:rsidRDefault="002235DC" w:rsidP="002235DC">
      <w:pPr>
        <w:rPr>
          <w:rFonts w:ascii="Calibri" w:hAnsi="Calibri"/>
          <w:color w:val="000000"/>
          <w:sz w:val="24"/>
          <w:szCs w:val="24"/>
          <w:lang w:val="en-GB" w:eastAsia="en-GB"/>
        </w:rPr>
      </w:pPr>
      <w:r>
        <w:rPr>
          <w:rFonts w:ascii="Calibri" w:hAnsi="Calibri"/>
          <w:color w:val="000000"/>
          <w:sz w:val="24"/>
          <w:szCs w:val="24"/>
          <w:shd w:val="clear" w:color="auto" w:fill="FFFFFF"/>
          <w:lang w:val="en-GB" w:eastAsia="en-GB"/>
        </w:rPr>
        <w:t>3. Move to high ground immediately if you are in a known tsunami hazard zone</w:t>
      </w:r>
      <w:r>
        <w:rPr>
          <w:rFonts w:ascii="Calibri" w:hAnsi="Calibri"/>
          <w:color w:val="000000"/>
          <w:sz w:val="24"/>
          <w:szCs w:val="24"/>
          <w:lang w:val="en-GB" w:eastAsia="en-GB"/>
        </w:rPr>
        <w:br/>
      </w:r>
      <w:r>
        <w:rPr>
          <w:rFonts w:ascii="Calibri" w:hAnsi="Calibri"/>
          <w:color w:val="000000"/>
          <w:sz w:val="24"/>
          <w:szCs w:val="24"/>
          <w:shd w:val="clear" w:color="auto" w:fill="FFFFFF"/>
          <w:lang w:val="en-GB" w:eastAsia="en-GB"/>
        </w:rPr>
        <w:t>4. Do not</w:t>
      </w:r>
      <w:r>
        <w:rPr>
          <w:rFonts w:ascii="Calibri" w:hAnsi="Calibri"/>
          <w:color w:val="000000"/>
          <w:sz w:val="24"/>
          <w:szCs w:val="24"/>
          <w:lang w:val="en-GB" w:eastAsia="en-GB"/>
        </w:rPr>
        <w:t xml:space="preserve"> go sightseeing</w:t>
      </w:r>
      <w:r>
        <w:rPr>
          <w:rFonts w:ascii="Calibri" w:hAnsi="Calibri"/>
          <w:color w:val="000000"/>
          <w:sz w:val="24"/>
          <w:szCs w:val="24"/>
          <w:lang w:val="en-GB" w:eastAsia="en-GB"/>
        </w:rPr>
        <w:br/>
      </w:r>
      <w:r>
        <w:rPr>
          <w:rFonts w:ascii="Calibri" w:hAnsi="Calibri"/>
          <w:color w:val="000000"/>
          <w:sz w:val="24"/>
          <w:szCs w:val="24"/>
          <w:lang w:val="en-GB" w:eastAsia="en-GB"/>
        </w:rPr>
        <w:lastRenderedPageBreak/>
        <w:t>5. Share this information with family, neighbours and friends</w:t>
      </w:r>
      <w:r>
        <w:rPr>
          <w:rFonts w:ascii="Calibri" w:hAnsi="Calibri"/>
          <w:color w:val="000000"/>
          <w:sz w:val="24"/>
          <w:szCs w:val="24"/>
          <w:lang w:val="en-GB" w:eastAsia="en-GB"/>
        </w:rPr>
        <w:br/>
        <w:t>6. Listen to the radio and/or TV for updates</w:t>
      </w:r>
      <w:r>
        <w:rPr>
          <w:rFonts w:ascii="Calibri" w:hAnsi="Calibri"/>
          <w:color w:val="000000"/>
          <w:sz w:val="24"/>
          <w:szCs w:val="24"/>
          <w:lang w:val="en-GB" w:eastAsia="en-GB"/>
        </w:rPr>
        <w:br/>
        <w:t>7. Follow instructions of local civil defence authorities</w:t>
      </w:r>
    </w:p>
    <w:p w:rsidR="002235DC" w:rsidRDefault="002235DC" w:rsidP="002235DC">
      <w:pPr>
        <w:rPr>
          <w:rFonts w:ascii="Calibri" w:hAnsi="Calibri"/>
          <w:color w:val="000000"/>
          <w:sz w:val="24"/>
          <w:szCs w:val="24"/>
          <w:lang w:val="en-GB" w:eastAsia="en-GB"/>
        </w:rPr>
      </w:pPr>
    </w:p>
    <w:p w:rsidR="002235DC" w:rsidRDefault="002235DC" w:rsidP="002235DC">
      <w:pPr>
        <w:rPr>
          <w:rFonts w:ascii="Calibri" w:hAnsi="Calibri"/>
          <w:color w:val="000000"/>
          <w:sz w:val="24"/>
          <w:szCs w:val="24"/>
          <w:lang w:val="en-GB" w:eastAsia="en-GB"/>
        </w:rPr>
      </w:pPr>
    </w:p>
    <w:p w:rsidR="002235DC" w:rsidRDefault="002235DC" w:rsidP="002235DC">
      <w:pPr>
        <w:rPr>
          <w:rFonts w:ascii="Calibri" w:hAnsi="Calibri"/>
          <w:color w:val="000000"/>
          <w:sz w:val="24"/>
          <w:szCs w:val="24"/>
          <w:lang w:val="en-GB" w:eastAsia="en-GB"/>
        </w:rPr>
      </w:pPr>
      <w:r>
        <w:rPr>
          <w:rFonts w:ascii="Calibri" w:hAnsi="Calibri"/>
          <w:color w:val="000000"/>
          <w:sz w:val="24"/>
          <w:szCs w:val="24"/>
          <w:lang w:val="en-GB" w:eastAsia="en-GB"/>
        </w:rPr>
        <w:t xml:space="preserve">This Tsunami warning will remain in effect until a cancellation message is issued by MCDEM. </w:t>
      </w:r>
      <w:r>
        <w:rPr>
          <w:rFonts w:ascii="Calibri" w:hAnsi="Calibri"/>
          <w:color w:val="000000"/>
          <w:sz w:val="24"/>
          <w:szCs w:val="24"/>
          <w:lang w:val="en-GB" w:eastAsia="en-GB"/>
        </w:rPr>
        <w:br/>
      </w:r>
      <w:r>
        <w:rPr>
          <w:rFonts w:ascii="Calibri" w:hAnsi="Calibri"/>
          <w:color w:val="000000"/>
          <w:sz w:val="24"/>
          <w:szCs w:val="24"/>
          <w:lang w:val="en-GB" w:eastAsia="en-GB"/>
        </w:rPr>
        <w:br/>
        <w:t>MCDEM and scientific advisors are continuously monitoring the situation.</w:t>
      </w:r>
    </w:p>
    <w:p w:rsidR="002235DC" w:rsidRDefault="002235DC" w:rsidP="002235DC">
      <w:pPr>
        <w:rPr>
          <w:rFonts w:ascii="Calibri" w:hAnsi="Calibri"/>
          <w:color w:val="000000"/>
          <w:sz w:val="24"/>
          <w:szCs w:val="24"/>
          <w:lang w:val="en-GB" w:eastAsia="en-GB"/>
        </w:rPr>
      </w:pPr>
      <w:r>
        <w:rPr>
          <w:rFonts w:ascii="Calibri" w:hAnsi="Calibri"/>
          <w:color w:val="000000"/>
          <w:sz w:val="24"/>
          <w:szCs w:val="24"/>
          <w:lang w:val="en-GB" w:eastAsia="en-GB"/>
        </w:rPr>
        <w:t> </w:t>
      </w:r>
    </w:p>
    <w:p w:rsidR="002235DC" w:rsidRDefault="002235DC" w:rsidP="002235DC">
      <w:pPr>
        <w:rPr>
          <w:rFonts w:ascii="Calibri" w:hAnsi="Calibri"/>
          <w:color w:val="000000"/>
          <w:sz w:val="24"/>
          <w:szCs w:val="24"/>
          <w:lang w:val="en-GB" w:eastAsia="en-GB"/>
        </w:rPr>
      </w:pPr>
      <w:r>
        <w:rPr>
          <w:rFonts w:ascii="Calibri" w:hAnsi="Calibri"/>
          <w:color w:val="000000"/>
          <w:sz w:val="24"/>
          <w:szCs w:val="24"/>
          <w:lang w:val="en-GB" w:eastAsia="en-GB"/>
        </w:rPr>
        <w:t>Useful websites</w:t>
      </w:r>
      <w:proofErr w:type="gramStart"/>
      <w:r>
        <w:rPr>
          <w:rFonts w:ascii="Calibri" w:hAnsi="Calibri"/>
          <w:color w:val="000000"/>
          <w:sz w:val="24"/>
          <w:szCs w:val="24"/>
          <w:lang w:val="en-GB" w:eastAsia="en-GB"/>
        </w:rPr>
        <w:t>:</w:t>
      </w:r>
      <w:proofErr w:type="gramEnd"/>
      <w:r>
        <w:rPr>
          <w:rFonts w:ascii="Calibri" w:hAnsi="Calibri"/>
          <w:color w:val="000000"/>
          <w:sz w:val="24"/>
          <w:szCs w:val="24"/>
          <w:lang w:val="en-GB" w:eastAsia="en-GB"/>
        </w:rPr>
        <w:br/>
      </w:r>
      <w:r>
        <w:rPr>
          <w:rFonts w:ascii="Calibri" w:hAnsi="Calibri"/>
          <w:b/>
          <w:bCs/>
          <w:color w:val="000000"/>
          <w:sz w:val="24"/>
          <w:szCs w:val="24"/>
          <w:lang w:val="en-GB" w:eastAsia="en-GB"/>
        </w:rPr>
        <w:br/>
      </w:r>
      <w:hyperlink r:id="rId5" w:history="1">
        <w:r>
          <w:rPr>
            <w:rStyle w:val="Hyperlink"/>
            <w:rFonts w:ascii="Calibri" w:hAnsi="Calibri"/>
            <w:sz w:val="24"/>
            <w:szCs w:val="24"/>
            <w:lang w:val="en-GB" w:eastAsia="en-GB"/>
          </w:rPr>
          <w:t>http://www.civildefence.govt.nz/</w:t>
        </w:r>
      </w:hyperlink>
      <w:r>
        <w:rPr>
          <w:rFonts w:ascii="Calibri" w:hAnsi="Calibri"/>
          <w:color w:val="000000"/>
          <w:sz w:val="24"/>
          <w:szCs w:val="24"/>
          <w:lang w:val="en-GB" w:eastAsia="en-GB"/>
        </w:rPr>
        <w:br/>
      </w:r>
      <w:hyperlink r:id="rId6" w:history="1">
        <w:r>
          <w:rPr>
            <w:rStyle w:val="Hyperlink"/>
            <w:rFonts w:ascii="Calibri" w:hAnsi="Calibri"/>
            <w:sz w:val="24"/>
            <w:szCs w:val="24"/>
            <w:lang w:val="en-GB" w:eastAsia="en-GB"/>
          </w:rPr>
          <w:t>http://www.getthru.govt.nz/</w:t>
        </w:r>
      </w:hyperlink>
    </w:p>
    <w:p w:rsidR="002235DC" w:rsidRDefault="002235DC" w:rsidP="002235DC">
      <w:pPr>
        <w:rPr>
          <w:rFonts w:ascii="Calibri" w:hAnsi="Calibri"/>
          <w:b/>
          <w:bCs/>
          <w:color w:val="000000"/>
          <w:sz w:val="24"/>
          <w:szCs w:val="24"/>
          <w:lang w:val="en-GB" w:eastAsia="en-GB"/>
        </w:rPr>
      </w:pPr>
    </w:p>
    <w:p w:rsidR="002235DC" w:rsidRDefault="002235DC" w:rsidP="002235DC">
      <w:pPr>
        <w:spacing w:after="200" w:line="276" w:lineRule="auto"/>
        <w:rPr>
          <w:rFonts w:ascii="Calibri" w:hAnsi="Calibri"/>
          <w:color w:val="auto"/>
          <w:sz w:val="24"/>
          <w:szCs w:val="24"/>
        </w:rPr>
      </w:pPr>
    </w:p>
    <w:p w:rsidR="002235DC" w:rsidRDefault="002235DC" w:rsidP="002235DC">
      <w:pPr>
        <w:spacing w:after="200" w:line="276" w:lineRule="auto"/>
        <w:rPr>
          <w:rFonts w:ascii="Calibri" w:hAnsi="Calibri"/>
          <w:b/>
          <w:bCs/>
          <w:i/>
          <w:iCs/>
          <w:color w:val="auto"/>
          <w:sz w:val="24"/>
          <w:szCs w:val="24"/>
        </w:rPr>
      </w:pPr>
      <w:r>
        <w:rPr>
          <w:rFonts w:ascii="Calibri" w:hAnsi="Calibri"/>
          <w:b/>
          <w:bCs/>
          <w:i/>
          <w:iCs/>
          <w:color w:val="auto"/>
          <w:sz w:val="24"/>
          <w:szCs w:val="24"/>
        </w:rPr>
        <w:t xml:space="preserve">ENDS </w:t>
      </w:r>
    </w:p>
    <w:p w:rsidR="002235DC" w:rsidRDefault="002235DC" w:rsidP="002235DC">
      <w:pPr>
        <w:spacing w:after="240" w:line="360" w:lineRule="auto"/>
        <w:rPr>
          <w:rFonts w:ascii="Calibri" w:hAnsi="Calibri"/>
          <w:color w:val="auto"/>
          <w:sz w:val="24"/>
          <w:szCs w:val="24"/>
        </w:rPr>
      </w:pPr>
    </w:p>
    <w:p w:rsidR="002235DC" w:rsidRDefault="002235DC" w:rsidP="002235DC">
      <w:pPr>
        <w:spacing w:after="200" w:line="300" w:lineRule="auto"/>
        <w:rPr>
          <w:rFonts w:ascii="Calibri" w:hAnsi="Calibri"/>
          <w:b/>
          <w:bCs/>
          <w:color w:val="auto"/>
          <w:sz w:val="24"/>
          <w:szCs w:val="24"/>
          <w:lang w:eastAsia="ar-SA"/>
        </w:rPr>
      </w:pPr>
      <w:r>
        <w:rPr>
          <w:rFonts w:ascii="Calibri" w:hAnsi="Calibri"/>
          <w:b/>
          <w:bCs/>
          <w:color w:val="auto"/>
          <w:sz w:val="24"/>
          <w:szCs w:val="24"/>
          <w:lang w:eastAsia="ar-SA"/>
        </w:rPr>
        <w:t>Media contact</w:t>
      </w:r>
    </w:p>
    <w:p w:rsidR="002235DC" w:rsidRDefault="002235DC" w:rsidP="002235DC">
      <w:pPr>
        <w:spacing w:after="200" w:line="300" w:lineRule="auto"/>
        <w:rPr>
          <w:rFonts w:ascii="Calibri" w:hAnsi="Calibri"/>
          <w:color w:val="000000"/>
          <w:sz w:val="24"/>
          <w:szCs w:val="24"/>
          <w:lang w:eastAsia="ar-SA"/>
        </w:rPr>
      </w:pPr>
      <w:r>
        <w:rPr>
          <w:rFonts w:ascii="Calibri" w:hAnsi="Calibri"/>
          <w:color w:val="000000"/>
          <w:sz w:val="24"/>
          <w:szCs w:val="24"/>
          <w:lang w:eastAsia="ar-SA"/>
        </w:rPr>
        <w:t>Public Information Duty Officer</w:t>
      </w:r>
    </w:p>
    <w:p w:rsidR="002235DC" w:rsidRDefault="002235DC" w:rsidP="002235DC">
      <w:pPr>
        <w:spacing w:after="200" w:line="300" w:lineRule="auto"/>
        <w:rPr>
          <w:rFonts w:ascii="Calibri" w:hAnsi="Calibri"/>
          <w:color w:val="000000"/>
          <w:sz w:val="24"/>
          <w:szCs w:val="24"/>
          <w:lang w:eastAsia="ar-SA"/>
        </w:rPr>
      </w:pPr>
      <w:r>
        <w:rPr>
          <w:rFonts w:ascii="Calibri" w:hAnsi="Calibri"/>
          <w:color w:val="000000"/>
          <w:sz w:val="24"/>
          <w:szCs w:val="24"/>
          <w:lang w:eastAsia="ar-SA"/>
        </w:rPr>
        <w:t>Media phone: 06 3660999</w:t>
      </w:r>
    </w:p>
    <w:p w:rsidR="002235DC" w:rsidRDefault="002235DC" w:rsidP="002235DC">
      <w:pPr>
        <w:spacing w:after="200" w:line="300" w:lineRule="auto"/>
        <w:rPr>
          <w:rFonts w:ascii="Calibri" w:hAnsi="Calibri"/>
          <w:color w:val="000000"/>
          <w:sz w:val="24"/>
          <w:szCs w:val="24"/>
          <w:lang w:val="it-IT" w:eastAsia="ar-SA"/>
        </w:rPr>
      </w:pPr>
      <w:r>
        <w:rPr>
          <w:rFonts w:ascii="Calibri" w:hAnsi="Calibri"/>
          <w:color w:val="000000"/>
          <w:sz w:val="24"/>
          <w:szCs w:val="24"/>
          <w:lang w:val="it-IT" w:eastAsia="ar-SA"/>
        </w:rPr>
        <w:t xml:space="preserve">E-mail: </w:t>
      </w:r>
      <w:r>
        <w:fldChar w:fldCharType="begin"/>
      </w:r>
      <w:r>
        <w:instrText xml:space="preserve"> HYPERLINK "mailto:comms@horowhenua.govt.nz" </w:instrText>
      </w:r>
      <w:r>
        <w:fldChar w:fldCharType="separate"/>
      </w:r>
      <w:r>
        <w:rPr>
          <w:rStyle w:val="Hyperlink"/>
          <w:rFonts w:ascii="Calibri" w:hAnsi="Calibri"/>
          <w:sz w:val="24"/>
          <w:szCs w:val="24"/>
          <w:lang w:val="it-IT" w:eastAsia="ar-SA"/>
        </w:rPr>
        <w:t>comms@horowhenua.govt.nz</w:t>
      </w:r>
      <w:r>
        <w:fldChar w:fldCharType="end"/>
      </w:r>
      <w:r>
        <w:rPr>
          <w:rFonts w:ascii="Calibri" w:hAnsi="Calibri"/>
          <w:color w:val="0000FF"/>
          <w:sz w:val="24"/>
          <w:szCs w:val="24"/>
          <w:u w:val="single"/>
          <w:lang w:eastAsia="ar-SA"/>
        </w:rPr>
        <w:t xml:space="preserve"> </w:t>
      </w:r>
    </w:p>
    <w:p w:rsidR="002235DC" w:rsidRDefault="002235DC" w:rsidP="002235DC">
      <w:pPr>
        <w:rPr>
          <w:rFonts w:ascii="Calibri" w:hAnsi="Calibri"/>
          <w:color w:val="auto"/>
          <w:sz w:val="22"/>
          <w:szCs w:val="22"/>
        </w:rPr>
      </w:pPr>
    </w:p>
    <w:p w:rsidR="002235DC" w:rsidRDefault="002235DC" w:rsidP="002235DC">
      <w:pPr>
        <w:pStyle w:val="NormalWeb"/>
        <w:rPr>
          <w:rFonts w:ascii="Arial" w:hAnsi="Arial" w:cs="Arial"/>
        </w:rPr>
      </w:pPr>
      <w:r>
        <w:rPr>
          <w:rStyle w:val="Strong"/>
          <w:rFonts w:ascii="Arial" w:hAnsi="Arial" w:cs="Arial"/>
          <w:color w:val="333132"/>
        </w:rPr>
        <w:t xml:space="preserve">Kelvin </w:t>
      </w:r>
      <w:proofErr w:type="spellStart"/>
      <w:r>
        <w:rPr>
          <w:rStyle w:val="Strong"/>
          <w:rFonts w:ascii="Arial" w:hAnsi="Arial" w:cs="Arial"/>
          <w:color w:val="333132"/>
        </w:rPr>
        <w:t>Teixeira</w:t>
      </w:r>
      <w:proofErr w:type="spellEnd"/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color w:val="333132"/>
          <w:sz w:val="22"/>
          <w:szCs w:val="22"/>
        </w:rPr>
        <w:t xml:space="preserve">Communications Advisor • </w:t>
      </w:r>
      <w:proofErr w:type="spellStart"/>
      <w:r>
        <w:rPr>
          <w:rFonts w:ascii="Arial" w:hAnsi="Arial" w:cs="Arial"/>
          <w:color w:val="333132"/>
          <w:sz w:val="22"/>
          <w:szCs w:val="22"/>
        </w:rPr>
        <w:t>Kaitohutohu</w:t>
      </w:r>
      <w:proofErr w:type="spellEnd"/>
      <w:r>
        <w:rPr>
          <w:rFonts w:ascii="Arial" w:hAnsi="Arial" w:cs="Arial"/>
          <w:color w:val="333132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132"/>
          <w:sz w:val="22"/>
          <w:szCs w:val="22"/>
        </w:rPr>
        <w:t>Whakawhitiwhiti</w:t>
      </w:r>
      <w:proofErr w:type="spellEnd"/>
      <w:r>
        <w:rPr>
          <w:rFonts w:ascii="Arial" w:hAnsi="Arial" w:cs="Arial"/>
          <w:color w:val="333132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132"/>
          <w:sz w:val="22"/>
          <w:szCs w:val="22"/>
        </w:rPr>
        <w:t>Kōrero</w:t>
      </w:r>
      <w:proofErr w:type="spellEnd"/>
      <w:r>
        <w:rPr>
          <w:rFonts w:ascii="Arial" w:hAnsi="Arial" w:cs="Arial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color w:val="333132"/>
          <w:sz w:val="22"/>
          <w:szCs w:val="22"/>
        </w:rPr>
        <w:t>126 Oxford Street, Levin • Private Bag 4002, Levin 5540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color w:val="333132"/>
          <w:sz w:val="22"/>
          <w:szCs w:val="22"/>
        </w:rPr>
        <w:t>(06) 366 0999   • M: +64 27 455 5281</w:t>
      </w:r>
      <w:r>
        <w:rPr>
          <w:rFonts w:ascii="Arial" w:hAnsi="Arial" w:cs="Arial"/>
          <w:sz w:val="22"/>
          <w:szCs w:val="22"/>
        </w:rPr>
        <w:br/>
      </w:r>
      <w:hyperlink r:id="rId7" w:history="1">
        <w:r>
          <w:rPr>
            <w:rStyle w:val="Hyperlink"/>
            <w:rFonts w:ascii="Arial" w:hAnsi="Arial" w:cs="Arial"/>
            <w:color w:val="000000"/>
            <w:sz w:val="22"/>
            <w:szCs w:val="22"/>
          </w:rPr>
          <w:t>www.horowhenua.govt.nz</w:t>
        </w:r>
      </w:hyperlink>
    </w:p>
    <w:p w:rsidR="002235DC" w:rsidRDefault="002235DC" w:rsidP="002235DC">
      <w:pPr>
        <w:pStyle w:val="NormalWeb"/>
      </w:pPr>
      <w:r>
        <w:rPr>
          <w:rStyle w:val="Emphasis"/>
          <w:rFonts w:ascii="Arial" w:hAnsi="Arial" w:cs="Arial"/>
          <w:sz w:val="22"/>
          <w:szCs w:val="22"/>
        </w:rPr>
        <w:t xml:space="preserve">Working together to take </w:t>
      </w:r>
      <w:proofErr w:type="spellStart"/>
      <w:r>
        <w:rPr>
          <w:rStyle w:val="Emphasis"/>
          <w:rFonts w:ascii="Arial" w:hAnsi="Arial" w:cs="Arial"/>
          <w:sz w:val="22"/>
          <w:szCs w:val="22"/>
        </w:rPr>
        <w:t>Horowhenua</w:t>
      </w:r>
      <w:proofErr w:type="spellEnd"/>
      <w:r>
        <w:rPr>
          <w:rStyle w:val="Emphasis"/>
          <w:rFonts w:ascii="Arial" w:hAnsi="Arial" w:cs="Arial"/>
          <w:sz w:val="22"/>
          <w:szCs w:val="22"/>
        </w:rPr>
        <w:t xml:space="preserve"> from Good to Great</w:t>
      </w:r>
      <w:r>
        <w:rPr>
          <w:rFonts w:ascii="Arial" w:hAnsi="Arial" w:cs="Arial"/>
          <w:sz w:val="22"/>
          <w:szCs w:val="22"/>
        </w:rPr>
        <w:br/>
      </w:r>
      <w:r>
        <w:br/>
      </w:r>
      <w:r>
        <w:rPr>
          <w:noProof/>
        </w:rPr>
        <w:drawing>
          <wp:inline distT="0" distB="0" distL="0" distR="0">
            <wp:extent cx="3571875" cy="323850"/>
            <wp:effectExtent l="0" t="0" r="9525" b="0"/>
            <wp:docPr id="1" name="Picture 1" descr="tr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1-id-29" descr="true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D2F" w:rsidRDefault="002235DC">
      <w:bookmarkStart w:id="0" w:name="_GoBack"/>
      <w:bookmarkEnd w:id="0"/>
    </w:p>
    <w:sectPr w:rsidR="00837D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A7455"/>
    <w:multiLevelType w:val="hybridMultilevel"/>
    <w:tmpl w:val="44F01E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328E4"/>
    <w:multiLevelType w:val="hybridMultilevel"/>
    <w:tmpl w:val="BB4CF1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5DC"/>
    <w:rsid w:val="002235DC"/>
    <w:rsid w:val="00E34A44"/>
    <w:rsid w:val="00E5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DBFF38-1354-456E-A967-5FEB7556E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5DC"/>
    <w:pPr>
      <w:spacing w:after="0" w:line="240" w:lineRule="auto"/>
    </w:pPr>
    <w:rPr>
      <w:rFonts w:ascii="Helvetica" w:hAnsi="Helvetica" w:cs="Times New Roman"/>
      <w:color w:val="272F3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235D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235DC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  <w:lang w:eastAsia="en-NZ"/>
    </w:rPr>
  </w:style>
  <w:style w:type="character" w:styleId="Strong">
    <w:name w:val="Strong"/>
    <w:basedOn w:val="DefaultParagraphFont"/>
    <w:uiPriority w:val="22"/>
    <w:qFormat/>
    <w:rsid w:val="002235DC"/>
    <w:rPr>
      <w:b/>
      <w:bCs/>
    </w:rPr>
  </w:style>
  <w:style w:type="character" w:styleId="Emphasis">
    <w:name w:val="Emphasis"/>
    <w:basedOn w:val="DefaultParagraphFont"/>
    <w:uiPriority w:val="20"/>
    <w:qFormat/>
    <w:rsid w:val="002235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horowhenua.govt.n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etthru.govt.nz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ivildefence.govt.nz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Logo-HDC-WeAreLocalGovernment-375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 Government</Company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 Con3 [DPMC]</dc:creator>
  <cp:keywords/>
  <dc:description/>
  <cp:lastModifiedBy>Ex Con3 [DPMC]</cp:lastModifiedBy>
  <cp:revision>1</cp:revision>
  <dcterms:created xsi:type="dcterms:W3CDTF">2016-08-31T01:18:00Z</dcterms:created>
  <dcterms:modified xsi:type="dcterms:W3CDTF">2016-08-31T01:19:00Z</dcterms:modified>
</cp:coreProperties>
</file>