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E1D" w:rsidRDefault="00C54E1D" w:rsidP="00C54E1D">
      <w:r>
        <w:rPr>
          <w:rFonts w:ascii="Arial Mäori" w:hAnsi="Arial Mäori"/>
          <w:b/>
          <w:bCs/>
          <w:sz w:val="24"/>
          <w:szCs w:val="24"/>
          <w:highlight w:val="yellow"/>
          <w:lang w:val="en-GB"/>
        </w:rPr>
        <w:t xml:space="preserve">This information is part of Exercise </w:t>
      </w:r>
      <w:proofErr w:type="spellStart"/>
      <w:r>
        <w:rPr>
          <w:rFonts w:ascii="Arial Mäori" w:hAnsi="Arial Mäori"/>
          <w:b/>
          <w:bCs/>
          <w:sz w:val="24"/>
          <w:szCs w:val="24"/>
          <w:highlight w:val="yellow"/>
          <w:lang w:val="en-GB"/>
        </w:rPr>
        <w:t>Tangaroa</w:t>
      </w:r>
      <w:proofErr w:type="spellEnd"/>
      <w:r>
        <w:rPr>
          <w:rFonts w:ascii="Arial Mäori" w:hAnsi="Arial Mäori"/>
          <w:sz w:val="20"/>
          <w:szCs w:val="20"/>
          <w:highlight w:val="yellow"/>
          <w:lang w:val="en-GB"/>
        </w:rPr>
        <w:t xml:space="preserve">. </w:t>
      </w:r>
    </w:p>
    <w:p w:rsidR="00C54E1D" w:rsidRDefault="00C54E1D" w:rsidP="00C54E1D">
      <w:r>
        <w:rPr>
          <w:rFonts w:ascii="Arial Mäori" w:hAnsi="Arial Mäori"/>
          <w:sz w:val="20"/>
          <w:szCs w:val="20"/>
          <w:highlight w:val="yellow"/>
          <w:lang w:val="en-GB"/>
        </w:rPr>
        <w:t xml:space="preserve">There is no tsunami. We are part of a test of New Zealand’s arrangements for preparing for, responding to, and recovering from a national tsunami impact. For more information to go </w:t>
      </w:r>
      <w:hyperlink r:id="rId8" w:history="1">
        <w:r>
          <w:rPr>
            <w:rStyle w:val="Hyperlink"/>
            <w:rFonts w:ascii="Arial Mäori" w:hAnsi="Arial Mäori"/>
            <w:sz w:val="20"/>
            <w:szCs w:val="20"/>
            <w:highlight w:val="yellow"/>
            <w:lang w:val="en-GB"/>
          </w:rPr>
          <w:t>http://www.civildefence.govt.nz/cdem-sector/exercises/exercisetangaroa2016/</w:t>
        </w:r>
      </w:hyperlink>
    </w:p>
    <w:p w:rsidR="00C54E1D" w:rsidRDefault="00C54E1D" w:rsidP="00C54E1D">
      <w:r>
        <w:rPr>
          <w:rFonts w:ascii="Arial Mäori" w:hAnsi="Arial Mäori"/>
          <w:sz w:val="20"/>
          <w:szCs w:val="20"/>
          <w:highlight w:val="yellow"/>
          <w:lang w:val="en-GB"/>
        </w:rPr>
        <w:t>Bay of Plenty Civil Defence and Emergency Management</w:t>
      </w:r>
    </w:p>
    <w:p w:rsidR="00C54E1D" w:rsidRDefault="00C54E1D" w:rsidP="00C54E1D">
      <w:r>
        <w:rPr>
          <w:rFonts w:ascii="Arial" w:hAnsi="Arial" w:cs="Arial"/>
          <w:noProof/>
          <w:lang w:eastAsia="en-NZ"/>
        </w:rPr>
        <w:drawing>
          <wp:inline distT="0" distB="0" distL="0" distR="0">
            <wp:extent cx="5272405" cy="1163955"/>
            <wp:effectExtent l="0" t="0" r="4445" b="0"/>
            <wp:docPr id="9" name="Picture 9" descr="cid:image001.jpg@01D20371.0DDDE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1.jpg@01D20371.0DDDE7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272405" cy="1163955"/>
                    </a:xfrm>
                    <a:prstGeom prst="rect">
                      <a:avLst/>
                    </a:prstGeom>
                    <a:noFill/>
                    <a:ln>
                      <a:noFill/>
                    </a:ln>
                  </pic:spPr>
                </pic:pic>
              </a:graphicData>
            </a:graphic>
          </wp:inline>
        </w:drawing>
      </w:r>
    </w:p>
    <w:p w:rsidR="00C54E1D" w:rsidRDefault="00C54E1D" w:rsidP="00C54E1D">
      <w:r>
        <w:rPr>
          <w:rFonts w:ascii="Arial" w:hAnsi="Arial" w:cs="Arial"/>
        </w:rPr>
        <w:t>10.05 am, Wednesday 21 August, 2016                                Media Release No.1</w:t>
      </w:r>
    </w:p>
    <w:p w:rsidR="00C54E1D" w:rsidRDefault="00C54E1D" w:rsidP="00C54E1D">
      <w:r>
        <w:rPr>
          <w:rFonts w:ascii="Arial" w:hAnsi="Arial" w:cs="Arial"/>
          <w:lang w:val="en-GB"/>
        </w:rPr>
        <w:t> </w:t>
      </w:r>
    </w:p>
    <w:p w:rsidR="00C54E1D" w:rsidRDefault="00C54E1D" w:rsidP="00C54E1D">
      <w:pPr>
        <w:jc w:val="center"/>
      </w:pPr>
      <w:r>
        <w:rPr>
          <w:rFonts w:ascii="Arial" w:hAnsi="Arial" w:cs="Arial"/>
          <w:b/>
          <w:bCs/>
          <w:lang w:val="en-US"/>
        </w:rPr>
        <w:t xml:space="preserve">Tauranga and </w:t>
      </w:r>
      <w:proofErr w:type="spellStart"/>
      <w:r>
        <w:rPr>
          <w:rFonts w:ascii="Arial" w:hAnsi="Arial" w:cs="Arial"/>
          <w:b/>
          <w:bCs/>
          <w:lang w:val="en-US"/>
        </w:rPr>
        <w:t>Whakatane</w:t>
      </w:r>
      <w:proofErr w:type="spellEnd"/>
      <w:r>
        <w:rPr>
          <w:rFonts w:ascii="Arial" w:hAnsi="Arial" w:cs="Arial"/>
          <w:b/>
          <w:bCs/>
          <w:lang w:val="en-US"/>
        </w:rPr>
        <w:t xml:space="preserve"> Hospitals on Full Alert</w:t>
      </w:r>
    </w:p>
    <w:p w:rsidR="00C54E1D" w:rsidRDefault="00C54E1D" w:rsidP="00C54E1D">
      <w:r>
        <w:rPr>
          <w:rFonts w:ascii="Arial" w:hAnsi="Arial" w:cs="Arial"/>
          <w:b/>
          <w:bCs/>
          <w:lang w:val="en-US"/>
        </w:rPr>
        <w:t> </w:t>
      </w:r>
    </w:p>
    <w:p w:rsidR="00C54E1D" w:rsidRDefault="00C54E1D" w:rsidP="00C54E1D">
      <w:r>
        <w:rPr>
          <w:rFonts w:ascii="Arial" w:hAnsi="Arial" w:cs="Arial"/>
          <w:lang w:val="en-US"/>
        </w:rPr>
        <w:t xml:space="preserve">Further to the Tsunami warning issued by the Civil Defence this morning </w:t>
      </w:r>
      <w:r>
        <w:rPr>
          <w:rFonts w:ascii="Arial" w:hAnsi="Arial" w:cs="Arial"/>
        </w:rPr>
        <w:t xml:space="preserve">following the </w:t>
      </w:r>
      <w:proofErr w:type="spellStart"/>
      <w:r>
        <w:rPr>
          <w:rFonts w:ascii="Arial" w:hAnsi="Arial" w:cs="Arial"/>
        </w:rPr>
        <w:t>Kermadec</w:t>
      </w:r>
      <w:proofErr w:type="spellEnd"/>
      <w:r>
        <w:rPr>
          <w:rFonts w:ascii="Arial" w:hAnsi="Arial" w:cs="Arial"/>
        </w:rPr>
        <w:t xml:space="preserve"> Islands earthquake</w:t>
      </w:r>
      <w:r>
        <w:rPr>
          <w:rFonts w:ascii="Arial" w:hAnsi="Arial" w:cs="Arial"/>
          <w:lang w:val="en-US"/>
        </w:rPr>
        <w:t xml:space="preserve">, the Bay of Plenty District Health Board (BOPDHB) would like to advise the public that both Tauranga and </w:t>
      </w:r>
      <w:proofErr w:type="spellStart"/>
      <w:r>
        <w:rPr>
          <w:rFonts w:ascii="Arial" w:hAnsi="Arial" w:cs="Arial"/>
          <w:lang w:val="en-US"/>
        </w:rPr>
        <w:t>Whakatane</w:t>
      </w:r>
      <w:proofErr w:type="spellEnd"/>
      <w:r>
        <w:rPr>
          <w:rFonts w:ascii="Arial" w:hAnsi="Arial" w:cs="Arial"/>
          <w:lang w:val="en-US"/>
        </w:rPr>
        <w:t xml:space="preserve"> hospitals are now on full alert.</w:t>
      </w:r>
    </w:p>
    <w:p w:rsidR="00C54E1D" w:rsidRDefault="00C54E1D" w:rsidP="00C54E1D">
      <w:r>
        <w:rPr>
          <w:rFonts w:ascii="Arial" w:hAnsi="Arial" w:cs="Arial"/>
          <w:lang w:val="en-US"/>
        </w:rPr>
        <w:t> </w:t>
      </w:r>
    </w:p>
    <w:p w:rsidR="00C54E1D" w:rsidRDefault="00C54E1D" w:rsidP="00C54E1D">
      <w:r>
        <w:rPr>
          <w:rFonts w:ascii="Arial" w:hAnsi="Arial" w:cs="Arial"/>
          <w:lang w:val="en-US"/>
        </w:rPr>
        <w:t>Both hospitals are preparing to handle a significant number of patients.</w:t>
      </w:r>
    </w:p>
    <w:p w:rsidR="00C54E1D" w:rsidRDefault="00C54E1D" w:rsidP="00C54E1D">
      <w:r>
        <w:rPr>
          <w:rFonts w:ascii="Arial" w:hAnsi="Arial" w:cs="Arial"/>
          <w:lang w:val="en-US"/>
        </w:rPr>
        <w:t> </w:t>
      </w:r>
    </w:p>
    <w:p w:rsidR="00C54E1D" w:rsidRDefault="00C54E1D" w:rsidP="00C54E1D">
      <w:r>
        <w:rPr>
          <w:rFonts w:ascii="Arial" w:hAnsi="Arial" w:cs="Arial"/>
          <w:lang w:val="en-US"/>
        </w:rPr>
        <w:t xml:space="preserve">The public are advised that the hospital facilities on both sites will be required for the seriously injured. </w:t>
      </w:r>
    </w:p>
    <w:p w:rsidR="00C54E1D" w:rsidRDefault="00C54E1D" w:rsidP="00C54E1D">
      <w:r>
        <w:rPr>
          <w:rFonts w:ascii="Arial" w:hAnsi="Arial" w:cs="Arial"/>
          <w:lang w:val="en-US"/>
        </w:rPr>
        <w:t> </w:t>
      </w:r>
    </w:p>
    <w:p w:rsidR="00C54E1D" w:rsidRDefault="00C54E1D" w:rsidP="00C54E1D">
      <w:r>
        <w:rPr>
          <w:rFonts w:ascii="Arial" w:hAnsi="Arial" w:cs="Arial"/>
          <w:lang w:val="en-US"/>
        </w:rPr>
        <w:t>Further updates will be provided within the hour.</w:t>
      </w:r>
    </w:p>
    <w:p w:rsidR="00C54E1D" w:rsidRDefault="00C54E1D" w:rsidP="00C54E1D">
      <w:r>
        <w:rPr>
          <w:rFonts w:ascii="Arial" w:hAnsi="Arial" w:cs="Arial"/>
        </w:rPr>
        <w:t> </w:t>
      </w:r>
    </w:p>
    <w:p w:rsidR="00C54E1D" w:rsidRDefault="00C54E1D" w:rsidP="00C54E1D">
      <w:r>
        <w:rPr>
          <w:rFonts w:ascii="Arial" w:hAnsi="Arial" w:cs="Arial"/>
        </w:rPr>
        <w:t>Please distribute/share this media release within your own communication groups and channels.</w:t>
      </w:r>
    </w:p>
    <w:p w:rsidR="00C54E1D" w:rsidRDefault="00C54E1D" w:rsidP="00C54E1D">
      <w:r>
        <w:rPr>
          <w:rFonts w:ascii="Arial" w:hAnsi="Arial" w:cs="Arial"/>
        </w:rPr>
        <w:t> </w:t>
      </w:r>
    </w:p>
    <w:p w:rsidR="00C54E1D" w:rsidRDefault="00C54E1D" w:rsidP="00C54E1D">
      <w:r>
        <w:rPr>
          <w:rFonts w:ascii="Arial" w:hAnsi="Arial" w:cs="Arial"/>
        </w:rPr>
        <w:t> </w:t>
      </w:r>
    </w:p>
    <w:p w:rsidR="00C54E1D" w:rsidRDefault="00C54E1D" w:rsidP="00C54E1D">
      <w:r>
        <w:rPr>
          <w:rFonts w:ascii="Arial" w:hAnsi="Arial" w:cs="Arial"/>
        </w:rPr>
        <w:t> </w:t>
      </w:r>
    </w:p>
    <w:p w:rsidR="00C54E1D" w:rsidRDefault="00C54E1D" w:rsidP="00C54E1D">
      <w:pPr>
        <w:jc w:val="center"/>
      </w:pPr>
      <w:r>
        <w:rPr>
          <w:rFonts w:ascii="Arial" w:hAnsi="Arial" w:cs="Arial"/>
          <w:b/>
          <w:bCs/>
        </w:rPr>
        <w:t>******************Ends******************</w:t>
      </w:r>
    </w:p>
    <w:p w:rsidR="00C54E1D" w:rsidRDefault="00C54E1D" w:rsidP="00C54E1D">
      <w:r>
        <w:rPr>
          <w:rFonts w:ascii="Arial" w:hAnsi="Arial" w:cs="Arial"/>
        </w:rPr>
        <w:t> </w:t>
      </w:r>
    </w:p>
    <w:p w:rsidR="00C54E1D" w:rsidRDefault="00C54E1D" w:rsidP="00C54E1D">
      <w:r>
        <w:rPr>
          <w:rFonts w:ascii="Arial" w:hAnsi="Arial" w:cs="Arial"/>
          <w:b/>
          <w:bCs/>
          <w:lang w:val="en-US" w:eastAsia="en-NZ"/>
        </w:rPr>
        <w:t>James Fuller</w:t>
      </w:r>
    </w:p>
    <w:p w:rsidR="00C54E1D" w:rsidRDefault="00C54E1D" w:rsidP="00C54E1D">
      <w:r>
        <w:rPr>
          <w:rFonts w:ascii="Arial" w:hAnsi="Arial" w:cs="Arial"/>
          <w:b/>
          <w:bCs/>
          <w:lang w:val="en-US" w:eastAsia="en-NZ"/>
        </w:rPr>
        <w:t>Communications Advisor - Bay of Plenty District Health Board</w:t>
      </w:r>
    </w:p>
    <w:p w:rsidR="00C54E1D" w:rsidRDefault="00C54E1D" w:rsidP="00C54E1D">
      <w:r>
        <w:rPr>
          <w:rFonts w:ascii="Arial" w:hAnsi="Arial" w:cs="Arial"/>
          <w:b/>
          <w:bCs/>
          <w:lang w:val="en-US" w:eastAsia="en-NZ"/>
        </w:rPr>
        <w:t>Phone: 027 839 1791 or 07 579 8411</w:t>
      </w:r>
    </w:p>
    <w:p w:rsidR="00C54E1D" w:rsidRDefault="00C54E1D" w:rsidP="00C54E1D">
      <w:r>
        <w:rPr>
          <w:rFonts w:ascii="Arial" w:hAnsi="Arial" w:cs="Arial"/>
          <w:b/>
          <w:bCs/>
          <w:lang w:val="en-US" w:eastAsia="en-NZ"/>
        </w:rPr>
        <w:t xml:space="preserve">Email: </w:t>
      </w:r>
      <w:hyperlink r:id="rId11" w:history="1">
        <w:r>
          <w:rPr>
            <w:rStyle w:val="Hyperlink"/>
            <w:rFonts w:ascii="Arial" w:hAnsi="Arial" w:cs="Arial"/>
            <w:b/>
            <w:bCs/>
            <w:lang w:val="en-US" w:eastAsia="en-NZ"/>
          </w:rPr>
          <w:t>james.fuller@bopdhb.govt.nz</w:t>
        </w:r>
      </w:hyperlink>
      <w:r>
        <w:rPr>
          <w:rFonts w:ascii="Arial" w:hAnsi="Arial" w:cs="Arial"/>
          <w:b/>
          <w:bCs/>
          <w:lang w:eastAsia="en-NZ"/>
        </w:rPr>
        <w:t xml:space="preserve"> </w:t>
      </w:r>
    </w:p>
    <w:p w:rsidR="00C54E1D" w:rsidRDefault="00C54E1D" w:rsidP="00C54E1D">
      <w:r>
        <w:rPr>
          <w:rFonts w:ascii="Arial" w:hAnsi="Arial" w:cs="Arial"/>
          <w:lang w:val="en-US" w:eastAsia="en-NZ"/>
        </w:rPr>
        <w:t> </w:t>
      </w:r>
    </w:p>
    <w:p w:rsidR="00C54E1D" w:rsidRDefault="00C54E1D" w:rsidP="00C54E1D">
      <w:r>
        <w:rPr>
          <w:rFonts w:ascii="Arial" w:hAnsi="Arial" w:cs="Arial"/>
        </w:rPr>
        <w:t> </w:t>
      </w:r>
    </w:p>
    <w:p w:rsidR="00C54E1D" w:rsidRDefault="00C54E1D" w:rsidP="00C54E1D">
      <w:r>
        <w:rPr>
          <w:rFonts w:ascii="Arial" w:hAnsi="Arial" w:cs="Arial"/>
          <w:noProof/>
          <w:lang w:eastAsia="en-NZ"/>
        </w:rPr>
        <w:drawing>
          <wp:inline distT="0" distB="0" distL="0" distR="0">
            <wp:extent cx="735965" cy="605790"/>
            <wp:effectExtent l="0" t="0" r="6985" b="3810"/>
            <wp:docPr id="8" name="Picture 8" descr="cid:image002.png@01D20371.0DDDE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20371.0DDDE78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735965" cy="605790"/>
                    </a:xfrm>
                    <a:prstGeom prst="rect">
                      <a:avLst/>
                    </a:prstGeom>
                    <a:noFill/>
                    <a:ln>
                      <a:noFill/>
                    </a:ln>
                  </pic:spPr>
                </pic:pic>
              </a:graphicData>
            </a:graphic>
          </wp:inline>
        </w:drawing>
      </w:r>
    </w:p>
    <w:p w:rsidR="00C54E1D" w:rsidRDefault="00C54E1D" w:rsidP="00C54E1D">
      <w:r>
        <w:t> </w:t>
      </w:r>
    </w:p>
    <w:p w:rsidR="00C54E1D" w:rsidRDefault="00C54E1D" w:rsidP="00C54E1D">
      <w:pPr>
        <w:spacing w:before="120" w:after="120" w:line="360" w:lineRule="auto"/>
      </w:pPr>
      <w:r>
        <w:rPr>
          <w:rFonts w:ascii="Arial Mäori" w:hAnsi="Arial Mäori"/>
          <w:b/>
          <w:bCs/>
          <w:sz w:val="20"/>
          <w:szCs w:val="20"/>
          <w:lang w:val="en-GB"/>
        </w:rPr>
        <w:t>Bay of Plenty Radio Stations and their frequencies:</w:t>
      </w:r>
    </w:p>
    <w:p w:rsidR="00C54E1D" w:rsidRDefault="00C54E1D" w:rsidP="00C54E1D">
      <w:pPr>
        <w:spacing w:before="120"/>
      </w:pPr>
      <w:proofErr w:type="spellStart"/>
      <w:r>
        <w:rPr>
          <w:rFonts w:ascii="Arial Mäori" w:hAnsi="Arial Mäori"/>
          <w:i/>
          <w:iCs/>
          <w:sz w:val="20"/>
          <w:szCs w:val="20"/>
          <w:lang w:val="en-GB"/>
        </w:rPr>
        <w:t>Rotorua</w:t>
      </w:r>
      <w:proofErr w:type="spellEnd"/>
      <w:r>
        <w:rPr>
          <w:rFonts w:ascii="Arial Mäori" w:hAnsi="Arial Mäori"/>
          <w:i/>
          <w:iCs/>
          <w:sz w:val="20"/>
          <w:szCs w:val="20"/>
          <w:lang w:val="en-GB"/>
        </w:rPr>
        <w:t>:</w:t>
      </w:r>
    </w:p>
    <w:p w:rsidR="00C54E1D" w:rsidRDefault="00C54E1D" w:rsidP="00C54E1D">
      <w:pPr>
        <w:numPr>
          <w:ilvl w:val="0"/>
          <w:numId w:val="3"/>
        </w:numPr>
        <w:spacing w:before="120"/>
        <w:contextualSpacing/>
        <w:rPr>
          <w:rFonts w:eastAsia="Times New Roman"/>
        </w:rPr>
      </w:pPr>
      <w:r>
        <w:rPr>
          <w:rFonts w:ascii="Arial" w:eastAsia="Times New Roman" w:hAnsi="Arial" w:cs="Arial"/>
          <w:sz w:val="20"/>
          <w:szCs w:val="20"/>
          <w:lang w:val="en-GB"/>
        </w:rPr>
        <w:t xml:space="preserve">National Radio 101.5 FM &amp; 1188 AM </w:t>
      </w:r>
    </w:p>
    <w:p w:rsidR="00C54E1D" w:rsidRDefault="00C54E1D" w:rsidP="00C54E1D">
      <w:pPr>
        <w:numPr>
          <w:ilvl w:val="0"/>
          <w:numId w:val="3"/>
        </w:numPr>
        <w:spacing w:before="120"/>
        <w:contextualSpacing/>
        <w:rPr>
          <w:rFonts w:eastAsia="Times New Roman"/>
        </w:rPr>
      </w:pPr>
      <w:proofErr w:type="spellStart"/>
      <w:r>
        <w:rPr>
          <w:rFonts w:ascii="Arial" w:eastAsia="Times New Roman" w:hAnsi="Arial" w:cs="Arial"/>
          <w:sz w:val="20"/>
          <w:szCs w:val="20"/>
          <w:lang w:val="en-GB"/>
        </w:rPr>
        <w:t>Newstalk</w:t>
      </w:r>
      <w:proofErr w:type="spellEnd"/>
      <w:r>
        <w:rPr>
          <w:rFonts w:ascii="Arial" w:eastAsia="Times New Roman" w:hAnsi="Arial" w:cs="Arial"/>
          <w:sz w:val="20"/>
          <w:szCs w:val="20"/>
          <w:lang w:val="en-GB"/>
        </w:rPr>
        <w:t xml:space="preserve"> ZB 747 AM</w:t>
      </w:r>
    </w:p>
    <w:p w:rsidR="00C54E1D" w:rsidRDefault="00C54E1D" w:rsidP="00C54E1D">
      <w:pPr>
        <w:numPr>
          <w:ilvl w:val="0"/>
          <w:numId w:val="3"/>
        </w:numPr>
        <w:spacing w:before="120"/>
        <w:contextualSpacing/>
        <w:rPr>
          <w:rFonts w:eastAsia="Times New Roman"/>
        </w:rPr>
      </w:pPr>
      <w:r>
        <w:rPr>
          <w:rFonts w:ascii="Arial" w:eastAsia="Times New Roman" w:hAnsi="Arial" w:cs="Arial"/>
          <w:sz w:val="20"/>
          <w:szCs w:val="20"/>
          <w:lang w:val="en-GB"/>
        </w:rPr>
        <w:t>The Hits 97.5 FM &amp; 90.9 FM</w:t>
      </w:r>
    </w:p>
    <w:p w:rsidR="00C54E1D" w:rsidRDefault="00C54E1D" w:rsidP="00C54E1D">
      <w:pPr>
        <w:numPr>
          <w:ilvl w:val="0"/>
          <w:numId w:val="3"/>
        </w:numPr>
        <w:spacing w:before="120"/>
        <w:contextualSpacing/>
        <w:rPr>
          <w:rFonts w:eastAsia="Times New Roman"/>
        </w:rPr>
      </w:pPr>
      <w:r>
        <w:rPr>
          <w:rFonts w:ascii="Arial" w:eastAsia="Times New Roman" w:hAnsi="Arial" w:cs="Arial"/>
          <w:sz w:val="20"/>
          <w:szCs w:val="20"/>
          <w:lang w:val="en-GB"/>
        </w:rPr>
        <w:t>More FM  95.9 FM</w:t>
      </w:r>
    </w:p>
    <w:p w:rsidR="00C54E1D" w:rsidRDefault="00C54E1D" w:rsidP="00C54E1D">
      <w:pPr>
        <w:numPr>
          <w:ilvl w:val="0"/>
          <w:numId w:val="3"/>
        </w:numPr>
        <w:spacing w:before="120"/>
        <w:contextualSpacing/>
        <w:rPr>
          <w:rFonts w:eastAsia="Times New Roman"/>
        </w:rPr>
      </w:pPr>
      <w:r>
        <w:rPr>
          <w:rFonts w:ascii="Arial" w:eastAsia="Times New Roman" w:hAnsi="Arial" w:cs="Arial"/>
          <w:sz w:val="20"/>
          <w:szCs w:val="20"/>
          <w:lang w:val="en-GB"/>
        </w:rPr>
        <w:t>Radio Live 95.1 FM</w:t>
      </w:r>
    </w:p>
    <w:p w:rsidR="00C54E1D" w:rsidRDefault="00C54E1D" w:rsidP="00C54E1D">
      <w:pPr>
        <w:spacing w:before="120"/>
      </w:pPr>
      <w:r>
        <w:rPr>
          <w:rFonts w:ascii="Arial Mäori" w:hAnsi="Arial Mäori"/>
          <w:i/>
          <w:iCs/>
          <w:sz w:val="20"/>
          <w:szCs w:val="20"/>
          <w:lang w:val="en-GB"/>
        </w:rPr>
        <w:t>Tauranga &amp; Western Bay</w:t>
      </w:r>
    </w:p>
    <w:p w:rsidR="00C54E1D" w:rsidRDefault="00C54E1D" w:rsidP="00C54E1D">
      <w:pPr>
        <w:numPr>
          <w:ilvl w:val="0"/>
          <w:numId w:val="3"/>
        </w:numPr>
        <w:spacing w:before="120"/>
        <w:contextualSpacing/>
        <w:rPr>
          <w:rFonts w:eastAsia="Times New Roman"/>
        </w:rPr>
      </w:pPr>
      <w:r>
        <w:rPr>
          <w:rFonts w:ascii="Arial" w:eastAsia="Times New Roman" w:hAnsi="Arial" w:cs="Arial"/>
          <w:sz w:val="20"/>
          <w:szCs w:val="20"/>
          <w:lang w:val="en-GB"/>
        </w:rPr>
        <w:lastRenderedPageBreak/>
        <w:t>National Radio 101.0 FM &amp; 819 AM</w:t>
      </w:r>
    </w:p>
    <w:p w:rsidR="00C54E1D" w:rsidRDefault="00C54E1D" w:rsidP="00C54E1D">
      <w:pPr>
        <w:numPr>
          <w:ilvl w:val="0"/>
          <w:numId w:val="3"/>
        </w:numPr>
        <w:spacing w:before="120"/>
        <w:contextualSpacing/>
        <w:rPr>
          <w:rFonts w:eastAsia="Times New Roman"/>
        </w:rPr>
      </w:pPr>
      <w:proofErr w:type="spellStart"/>
      <w:r>
        <w:rPr>
          <w:rFonts w:ascii="Arial" w:eastAsia="Times New Roman" w:hAnsi="Arial" w:cs="Arial"/>
          <w:sz w:val="20"/>
          <w:szCs w:val="20"/>
          <w:lang w:val="en-GB"/>
        </w:rPr>
        <w:t>Newstalk</w:t>
      </w:r>
      <w:proofErr w:type="spellEnd"/>
      <w:r>
        <w:rPr>
          <w:rFonts w:ascii="Arial" w:eastAsia="Times New Roman" w:hAnsi="Arial" w:cs="Arial"/>
          <w:sz w:val="20"/>
          <w:szCs w:val="20"/>
          <w:lang w:val="en-GB"/>
        </w:rPr>
        <w:t xml:space="preserve"> ZB 90.2FM &amp; 1008 AM</w:t>
      </w:r>
    </w:p>
    <w:p w:rsidR="00C54E1D" w:rsidRDefault="00C54E1D" w:rsidP="00C54E1D">
      <w:pPr>
        <w:numPr>
          <w:ilvl w:val="0"/>
          <w:numId w:val="3"/>
        </w:numPr>
        <w:spacing w:before="120"/>
        <w:contextualSpacing/>
        <w:rPr>
          <w:rFonts w:eastAsia="Times New Roman"/>
        </w:rPr>
      </w:pPr>
      <w:r>
        <w:rPr>
          <w:rFonts w:ascii="Arial" w:eastAsia="Times New Roman" w:hAnsi="Arial" w:cs="Arial"/>
          <w:sz w:val="20"/>
          <w:szCs w:val="20"/>
          <w:lang w:val="en-GB"/>
        </w:rPr>
        <w:t>The Hits 90.5 FM</w:t>
      </w:r>
    </w:p>
    <w:p w:rsidR="00C54E1D" w:rsidRDefault="00C54E1D" w:rsidP="00C54E1D">
      <w:pPr>
        <w:numPr>
          <w:ilvl w:val="0"/>
          <w:numId w:val="3"/>
        </w:numPr>
        <w:spacing w:before="120"/>
        <w:contextualSpacing/>
        <w:rPr>
          <w:rFonts w:eastAsia="Times New Roman"/>
        </w:rPr>
      </w:pPr>
      <w:r>
        <w:rPr>
          <w:rFonts w:ascii="Arial" w:eastAsia="Times New Roman" w:hAnsi="Arial" w:cs="Arial"/>
          <w:sz w:val="20"/>
          <w:szCs w:val="20"/>
          <w:lang w:val="en-GB"/>
        </w:rPr>
        <w:t>More FM  93.4 FM</w:t>
      </w:r>
    </w:p>
    <w:p w:rsidR="00C54E1D" w:rsidRDefault="00C54E1D" w:rsidP="00C54E1D">
      <w:pPr>
        <w:numPr>
          <w:ilvl w:val="0"/>
          <w:numId w:val="3"/>
        </w:numPr>
        <w:spacing w:before="120"/>
        <w:contextualSpacing/>
        <w:rPr>
          <w:rFonts w:eastAsia="Times New Roman"/>
        </w:rPr>
      </w:pPr>
      <w:r>
        <w:rPr>
          <w:rFonts w:ascii="Arial" w:eastAsia="Times New Roman" w:hAnsi="Arial" w:cs="Arial"/>
          <w:sz w:val="20"/>
          <w:szCs w:val="20"/>
          <w:lang w:val="en-GB"/>
        </w:rPr>
        <w:t>Radio Live 1107 AM</w:t>
      </w:r>
    </w:p>
    <w:p w:rsidR="00C54E1D" w:rsidRDefault="00C54E1D" w:rsidP="00C54E1D">
      <w:pPr>
        <w:spacing w:before="120"/>
      </w:pPr>
      <w:proofErr w:type="spellStart"/>
      <w:r>
        <w:rPr>
          <w:rFonts w:ascii="Arial Mäori" w:hAnsi="Arial Mäori"/>
          <w:i/>
          <w:iCs/>
          <w:sz w:val="20"/>
          <w:szCs w:val="20"/>
          <w:lang w:val="en-GB"/>
        </w:rPr>
        <w:t>Te</w:t>
      </w:r>
      <w:proofErr w:type="spellEnd"/>
      <w:r>
        <w:rPr>
          <w:rFonts w:ascii="Arial Mäori" w:hAnsi="Arial Mäori"/>
          <w:i/>
          <w:iCs/>
          <w:sz w:val="20"/>
          <w:szCs w:val="20"/>
          <w:lang w:val="en-GB"/>
        </w:rPr>
        <w:t xml:space="preserve"> Puke</w:t>
      </w:r>
    </w:p>
    <w:p w:rsidR="00C54E1D" w:rsidRDefault="00C54E1D" w:rsidP="00C54E1D">
      <w:pPr>
        <w:numPr>
          <w:ilvl w:val="0"/>
          <w:numId w:val="3"/>
        </w:numPr>
        <w:spacing w:before="120"/>
        <w:contextualSpacing/>
        <w:rPr>
          <w:rFonts w:eastAsia="Times New Roman"/>
        </w:rPr>
      </w:pPr>
      <w:r>
        <w:rPr>
          <w:rFonts w:ascii="Arial" w:eastAsia="Times New Roman" w:hAnsi="Arial" w:cs="Arial"/>
          <w:sz w:val="20"/>
          <w:szCs w:val="20"/>
          <w:lang w:val="en-GB"/>
        </w:rPr>
        <w:t>1XX 89.0 FM &amp; 1242 AM</w:t>
      </w:r>
    </w:p>
    <w:p w:rsidR="00C54E1D" w:rsidRDefault="00C54E1D" w:rsidP="00C54E1D">
      <w:pPr>
        <w:spacing w:before="120"/>
      </w:pPr>
      <w:proofErr w:type="spellStart"/>
      <w:r>
        <w:rPr>
          <w:rFonts w:ascii="Arial Mäori" w:hAnsi="Arial Mäori"/>
          <w:i/>
          <w:iCs/>
          <w:sz w:val="20"/>
          <w:szCs w:val="20"/>
          <w:lang w:val="en-GB"/>
        </w:rPr>
        <w:t>Whakatāne</w:t>
      </w:r>
      <w:proofErr w:type="spellEnd"/>
    </w:p>
    <w:p w:rsidR="00C54E1D" w:rsidRDefault="00C54E1D" w:rsidP="00C54E1D">
      <w:pPr>
        <w:numPr>
          <w:ilvl w:val="0"/>
          <w:numId w:val="3"/>
        </w:numPr>
        <w:spacing w:before="120"/>
        <w:contextualSpacing/>
        <w:rPr>
          <w:rFonts w:eastAsia="Times New Roman"/>
        </w:rPr>
      </w:pPr>
      <w:r>
        <w:rPr>
          <w:rFonts w:ascii="Arial" w:eastAsia="Times New Roman" w:hAnsi="Arial" w:cs="Arial"/>
          <w:sz w:val="20"/>
          <w:szCs w:val="20"/>
          <w:lang w:val="en-GB"/>
        </w:rPr>
        <w:t>National Radio 101.7 FM</w:t>
      </w:r>
    </w:p>
    <w:p w:rsidR="00C54E1D" w:rsidRDefault="00C54E1D" w:rsidP="00C54E1D">
      <w:pPr>
        <w:numPr>
          <w:ilvl w:val="0"/>
          <w:numId w:val="3"/>
        </w:numPr>
        <w:contextualSpacing/>
        <w:rPr>
          <w:rFonts w:eastAsia="Times New Roman"/>
        </w:rPr>
      </w:pPr>
      <w:r>
        <w:rPr>
          <w:rFonts w:ascii="Arial" w:eastAsia="Times New Roman" w:hAnsi="Arial" w:cs="Arial"/>
          <w:sz w:val="20"/>
          <w:szCs w:val="20"/>
          <w:lang w:val="en-GB"/>
        </w:rPr>
        <w:t>Classic Hits 90.5 FM</w:t>
      </w:r>
    </w:p>
    <w:p w:rsidR="00C54E1D" w:rsidRDefault="00C54E1D" w:rsidP="00C54E1D">
      <w:pPr>
        <w:numPr>
          <w:ilvl w:val="0"/>
          <w:numId w:val="3"/>
        </w:numPr>
        <w:spacing w:before="120"/>
        <w:contextualSpacing/>
        <w:rPr>
          <w:rFonts w:eastAsia="Times New Roman"/>
        </w:rPr>
      </w:pPr>
      <w:r>
        <w:rPr>
          <w:rFonts w:ascii="Arial" w:eastAsia="Times New Roman" w:hAnsi="Arial" w:cs="Arial"/>
          <w:sz w:val="20"/>
          <w:szCs w:val="20"/>
          <w:lang w:val="en-GB"/>
        </w:rPr>
        <w:t>Radio Live 92.1 FM</w:t>
      </w:r>
    </w:p>
    <w:p w:rsidR="00C54E1D" w:rsidRDefault="00C54E1D" w:rsidP="00C54E1D">
      <w:pPr>
        <w:numPr>
          <w:ilvl w:val="0"/>
          <w:numId w:val="3"/>
        </w:numPr>
        <w:spacing w:before="120"/>
        <w:contextualSpacing/>
        <w:rPr>
          <w:rFonts w:eastAsia="Times New Roman"/>
        </w:rPr>
      </w:pPr>
      <w:r>
        <w:rPr>
          <w:rFonts w:ascii="Arial" w:eastAsia="Times New Roman" w:hAnsi="Arial" w:cs="Arial"/>
          <w:sz w:val="20"/>
          <w:szCs w:val="20"/>
          <w:lang w:val="en-GB"/>
        </w:rPr>
        <w:t>1XX 90.5 FM</w:t>
      </w:r>
    </w:p>
    <w:p w:rsidR="00C54E1D" w:rsidRDefault="00C54E1D" w:rsidP="00C54E1D">
      <w:pPr>
        <w:spacing w:before="120"/>
      </w:pPr>
      <w:proofErr w:type="spellStart"/>
      <w:r>
        <w:rPr>
          <w:rFonts w:ascii="Arial Mäori" w:hAnsi="Arial Mäori"/>
          <w:i/>
          <w:iCs/>
          <w:sz w:val="20"/>
          <w:szCs w:val="20"/>
          <w:lang w:val="en-GB"/>
        </w:rPr>
        <w:t>Edgecumbe</w:t>
      </w:r>
      <w:proofErr w:type="spellEnd"/>
      <w:r>
        <w:rPr>
          <w:rFonts w:ascii="Arial Mäori" w:hAnsi="Arial Mäori"/>
          <w:i/>
          <w:iCs/>
          <w:sz w:val="20"/>
          <w:szCs w:val="20"/>
          <w:lang w:val="en-GB"/>
        </w:rPr>
        <w:t xml:space="preserve">, </w:t>
      </w:r>
      <w:proofErr w:type="spellStart"/>
      <w:r>
        <w:rPr>
          <w:rFonts w:ascii="Arial Mäori" w:hAnsi="Arial Mäori"/>
          <w:i/>
          <w:iCs/>
          <w:sz w:val="20"/>
          <w:szCs w:val="20"/>
          <w:lang w:val="en-GB"/>
        </w:rPr>
        <w:t>Ōpōtiki</w:t>
      </w:r>
      <w:proofErr w:type="spellEnd"/>
      <w:r>
        <w:rPr>
          <w:rFonts w:ascii="Arial Mäori" w:hAnsi="Arial Mäori"/>
          <w:i/>
          <w:iCs/>
          <w:sz w:val="20"/>
          <w:szCs w:val="20"/>
          <w:lang w:val="en-GB"/>
        </w:rPr>
        <w:t xml:space="preserve"> &amp; </w:t>
      </w:r>
      <w:proofErr w:type="spellStart"/>
      <w:r>
        <w:rPr>
          <w:rFonts w:ascii="Arial Mäori" w:hAnsi="Arial Mäori"/>
          <w:i/>
          <w:iCs/>
          <w:sz w:val="20"/>
          <w:szCs w:val="20"/>
          <w:lang w:val="en-GB"/>
        </w:rPr>
        <w:t>Kawerau</w:t>
      </w:r>
      <w:proofErr w:type="spellEnd"/>
    </w:p>
    <w:p w:rsidR="00C54E1D" w:rsidRDefault="00C54E1D" w:rsidP="00C54E1D">
      <w:pPr>
        <w:numPr>
          <w:ilvl w:val="0"/>
          <w:numId w:val="3"/>
        </w:numPr>
        <w:spacing w:before="120"/>
        <w:contextualSpacing/>
        <w:rPr>
          <w:rFonts w:eastAsia="Times New Roman"/>
        </w:rPr>
      </w:pPr>
      <w:r>
        <w:rPr>
          <w:rFonts w:ascii="Arial" w:eastAsia="Times New Roman" w:hAnsi="Arial" w:cs="Arial"/>
          <w:sz w:val="20"/>
          <w:szCs w:val="20"/>
          <w:lang w:val="en-GB"/>
        </w:rPr>
        <w:t>1XX 90.5 FM</w:t>
      </w:r>
    </w:p>
    <w:p w:rsidR="00C54E1D" w:rsidRDefault="00C54E1D" w:rsidP="00C54E1D">
      <w:pPr>
        <w:spacing w:before="120"/>
      </w:pPr>
      <w:proofErr w:type="spellStart"/>
      <w:r>
        <w:rPr>
          <w:rFonts w:ascii="Arial Mäori" w:hAnsi="Arial Mäori"/>
          <w:i/>
          <w:iCs/>
          <w:sz w:val="20"/>
          <w:szCs w:val="20"/>
          <w:lang w:val="en-GB"/>
        </w:rPr>
        <w:t>Ōhope</w:t>
      </w:r>
      <w:proofErr w:type="spellEnd"/>
      <w:r>
        <w:rPr>
          <w:rFonts w:ascii="Arial Mäori" w:hAnsi="Arial Mäori"/>
          <w:i/>
          <w:iCs/>
          <w:sz w:val="20"/>
          <w:szCs w:val="20"/>
          <w:lang w:val="en-GB"/>
        </w:rPr>
        <w:t xml:space="preserve"> Beach</w:t>
      </w:r>
    </w:p>
    <w:p w:rsidR="00C54E1D" w:rsidRDefault="00C54E1D" w:rsidP="00C54E1D">
      <w:pPr>
        <w:numPr>
          <w:ilvl w:val="0"/>
          <w:numId w:val="3"/>
        </w:numPr>
        <w:spacing w:before="120"/>
        <w:contextualSpacing/>
        <w:rPr>
          <w:rFonts w:eastAsia="Times New Roman"/>
        </w:rPr>
      </w:pPr>
      <w:r>
        <w:rPr>
          <w:rFonts w:ascii="Arial" w:eastAsia="Times New Roman" w:hAnsi="Arial" w:cs="Arial"/>
          <w:sz w:val="20"/>
          <w:szCs w:val="20"/>
          <w:lang w:val="en-GB"/>
        </w:rPr>
        <w:t>1XX 92.9 FM</w:t>
      </w:r>
    </w:p>
    <w:p w:rsidR="00C54E1D" w:rsidRDefault="00C54E1D" w:rsidP="00C54E1D">
      <w:pPr>
        <w:spacing w:line="360" w:lineRule="auto"/>
      </w:pPr>
      <w:r>
        <w:rPr>
          <w:rFonts w:ascii="Arial Mäori" w:hAnsi="Arial Mäori"/>
          <w:lang w:val="en-GB"/>
        </w:rPr>
        <w:t> </w:t>
      </w:r>
    </w:p>
    <w:p w:rsidR="00C54E1D" w:rsidRDefault="00C54E1D" w:rsidP="00C54E1D">
      <w:pPr>
        <w:spacing w:line="360" w:lineRule="auto"/>
      </w:pPr>
      <w:r>
        <w:rPr>
          <w:rFonts w:ascii="Arial Mäori" w:hAnsi="Arial Mäori"/>
          <w:lang w:val="en-GB"/>
        </w:rPr>
        <w:t>Further information on how to be prepared and what to do if you are affected can be found on these websites:</w:t>
      </w:r>
    </w:p>
    <w:p w:rsidR="00C54E1D" w:rsidRDefault="00C54E1D" w:rsidP="00C54E1D">
      <w:pPr>
        <w:spacing w:line="360" w:lineRule="auto"/>
      </w:pPr>
      <w:hyperlink r:id="rId14" w:history="1">
        <w:r>
          <w:rPr>
            <w:rStyle w:val="Hyperlink"/>
            <w:rFonts w:ascii="Arial Mäori" w:hAnsi="Arial Mäori"/>
            <w:lang w:val="en-GB"/>
          </w:rPr>
          <w:t>www.civildefence.govt.nz</w:t>
        </w:r>
      </w:hyperlink>
    </w:p>
    <w:p w:rsidR="00C54E1D" w:rsidRDefault="00C54E1D" w:rsidP="00C54E1D">
      <w:pPr>
        <w:spacing w:line="360" w:lineRule="auto"/>
      </w:pPr>
      <w:hyperlink r:id="rId15" w:history="1">
        <w:r>
          <w:rPr>
            <w:rStyle w:val="Hyperlink"/>
            <w:rFonts w:ascii="Arial Mäori" w:hAnsi="Arial Mäori"/>
            <w:lang w:val="en-GB"/>
          </w:rPr>
          <w:t>www.bopcivildefence.govt.nz</w:t>
        </w:r>
      </w:hyperlink>
    </w:p>
    <w:p w:rsidR="00C54E1D" w:rsidRDefault="00C54E1D" w:rsidP="00C54E1D">
      <w:pPr>
        <w:spacing w:line="360" w:lineRule="auto"/>
      </w:pPr>
      <w:hyperlink r:id="rId16" w:history="1">
        <w:r>
          <w:rPr>
            <w:rStyle w:val="Hyperlink"/>
            <w:rFonts w:ascii="Arial Mäori" w:hAnsi="Arial Mäori"/>
            <w:lang w:val="en-GB"/>
          </w:rPr>
          <w:t>www.metservice.govt.nz</w:t>
        </w:r>
      </w:hyperlink>
    </w:p>
    <w:p w:rsidR="00C54E1D" w:rsidRDefault="00C54E1D" w:rsidP="00C54E1D">
      <w:pPr>
        <w:spacing w:line="360" w:lineRule="auto"/>
      </w:pPr>
      <w:hyperlink r:id="rId17" w:history="1">
        <w:r>
          <w:rPr>
            <w:rStyle w:val="Hyperlink"/>
            <w:rFonts w:ascii="Arial Mäori" w:hAnsi="Arial Mäori"/>
            <w:lang w:val="en-GB"/>
          </w:rPr>
          <w:t>www.geonet.org.nz</w:t>
        </w:r>
      </w:hyperlink>
    </w:p>
    <w:p w:rsidR="00C54E1D" w:rsidRDefault="00C54E1D" w:rsidP="00C54E1D">
      <w:pPr>
        <w:spacing w:line="360" w:lineRule="auto"/>
      </w:pPr>
      <w:hyperlink r:id="rId18" w:history="1">
        <w:r>
          <w:rPr>
            <w:rStyle w:val="Hyperlink"/>
            <w:rFonts w:ascii="Arial Mäori" w:hAnsi="Arial Mäori"/>
            <w:lang w:val="en-GB"/>
          </w:rPr>
          <w:t>www.nzta.govt.nz</w:t>
        </w:r>
      </w:hyperlink>
    </w:p>
    <w:p w:rsidR="00C54E1D" w:rsidRDefault="00C54E1D" w:rsidP="00C54E1D">
      <w:r>
        <w:t> </w:t>
      </w:r>
    </w:p>
    <w:p w:rsidR="00C54E1D" w:rsidRDefault="00C54E1D" w:rsidP="00C54E1D">
      <w:r>
        <w:t> </w:t>
      </w:r>
    </w:p>
    <w:p w:rsidR="00C54E1D" w:rsidRDefault="00C54E1D" w:rsidP="00C54E1D">
      <w:pPr>
        <w:pStyle w:val="NormalWeb"/>
        <w:rPr>
          <w:rFonts w:ascii="Arial" w:hAnsi="Arial" w:cs="Arial"/>
          <w:sz w:val="15"/>
          <w:szCs w:val="15"/>
        </w:rPr>
      </w:pPr>
      <w:r>
        <w:rPr>
          <w:rFonts w:ascii="Arial" w:hAnsi="Arial" w:cs="Arial"/>
          <w:sz w:val="15"/>
          <w:szCs w:val="15"/>
        </w:rPr>
        <w:br/>
        <w:t xml:space="preserve">Notice of Legal Status and Confidential Information: This electronic mail message and any accompanying attachments may contain information that is privileged and CONFIDENTIAL. If you are not the intended recipient you are advised that any use, review, dissemination, distribution or reproduction of the information is strictly prohibited and may be unlawful. If you have received this document in error, please notify the sender immediately and destroy the message. </w:t>
      </w:r>
    </w:p>
    <w:p w:rsidR="00C54E1D" w:rsidRDefault="00C54E1D" w:rsidP="00C54E1D">
      <w:pPr>
        <w:rPr>
          <w:rFonts w:ascii="Verdana" w:eastAsia="Times New Roman" w:hAnsi="Verdana"/>
          <w:sz w:val="18"/>
          <w:szCs w:val="18"/>
          <w:lang w:eastAsia="en-NZ"/>
        </w:rPr>
      </w:pPr>
      <w:r>
        <w:rPr>
          <w:rFonts w:ascii="Verdana" w:eastAsia="Times New Roman" w:hAnsi="Verdana"/>
          <w:sz w:val="18"/>
          <w:szCs w:val="18"/>
          <w:lang w:eastAsia="en-NZ"/>
        </w:rPr>
        <w:t xml:space="preserve">This email has been scrubbed for your protection by SMX. For more information visit </w:t>
      </w:r>
      <w:hyperlink r:id="rId19" w:history="1">
        <w:r>
          <w:rPr>
            <w:rStyle w:val="Hyperlink"/>
            <w:rFonts w:ascii="Verdana" w:eastAsia="Times New Roman" w:hAnsi="Verdana"/>
            <w:sz w:val="18"/>
            <w:szCs w:val="18"/>
            <w:lang w:eastAsia="en-NZ"/>
          </w:rPr>
          <w:t>smxemail.com</w:t>
        </w:r>
      </w:hyperlink>
    </w:p>
    <w:p w:rsidR="003E01E1" w:rsidRPr="00C54E1D" w:rsidRDefault="003E01E1" w:rsidP="00C54E1D">
      <w:bookmarkStart w:id="0" w:name="_GoBack"/>
      <w:bookmarkEnd w:id="0"/>
    </w:p>
    <w:sectPr w:rsidR="003E01E1" w:rsidRPr="00C54E1D">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1E1" w:rsidRDefault="003E01E1" w:rsidP="003E01E1">
      <w:r>
        <w:separator/>
      </w:r>
    </w:p>
  </w:endnote>
  <w:endnote w:type="continuationSeparator" w:id="0">
    <w:p w:rsidR="003E01E1" w:rsidRDefault="003E01E1" w:rsidP="003E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Mäor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1E1" w:rsidRDefault="003E01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1E1" w:rsidRDefault="003E01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1E1" w:rsidRDefault="003E0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1E1" w:rsidRDefault="003E01E1" w:rsidP="003E01E1">
      <w:r>
        <w:separator/>
      </w:r>
    </w:p>
  </w:footnote>
  <w:footnote w:type="continuationSeparator" w:id="0">
    <w:p w:rsidR="003E01E1" w:rsidRDefault="003E01E1" w:rsidP="003E0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1E1" w:rsidRDefault="003E01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261766" o:spid="_x0000_s2050" type="#_x0000_t136" style="position:absolute;margin-left:0;margin-top:0;width:489.45pt;height:146.8pt;rotation:315;z-index:-251655168;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1E1" w:rsidRDefault="003E01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261767" o:spid="_x0000_s2051" type="#_x0000_t136" style="position:absolute;margin-left:0;margin-top:0;width:489.45pt;height:146.8pt;rotation:315;z-index:-251653120;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1E1" w:rsidRDefault="003E01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261765" o:spid="_x0000_s2049" type="#_x0000_t136" style="position:absolute;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651EAB"/>
    <w:multiLevelType w:val="hybridMultilevel"/>
    <w:tmpl w:val="5D8A018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70693732"/>
    <w:multiLevelType w:val="hybridMultilevel"/>
    <w:tmpl w:val="795ACF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7E056192"/>
    <w:multiLevelType w:val="hybridMultilevel"/>
    <w:tmpl w:val="BC0A836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E1"/>
    <w:rsid w:val="00174EDA"/>
    <w:rsid w:val="003E01E1"/>
    <w:rsid w:val="004304DD"/>
    <w:rsid w:val="009C197C"/>
    <w:rsid w:val="00B42A0B"/>
    <w:rsid w:val="00C54E1D"/>
    <w:rsid w:val="00CC79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C23973C-F805-4CAD-A8C5-7BF54D9F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1E1"/>
    <w:pPr>
      <w:spacing w:after="0" w:line="240" w:lineRule="auto"/>
    </w:pPr>
    <w:rPr>
      <w:rFonts w:ascii="Calibri" w:hAnsi="Calibri" w:cs="Times New Roman"/>
    </w:rPr>
  </w:style>
  <w:style w:type="paragraph" w:styleId="Heading1">
    <w:name w:val="heading 1"/>
    <w:basedOn w:val="Normal"/>
    <w:link w:val="Heading1Char"/>
    <w:uiPriority w:val="9"/>
    <w:qFormat/>
    <w:rsid w:val="003E01E1"/>
    <w:pPr>
      <w:spacing w:before="100" w:beforeAutospacing="1" w:after="100" w:afterAutospacing="1"/>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74E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3E01E1"/>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1E1"/>
    <w:rPr>
      <w:rFonts w:ascii="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3E01E1"/>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3E01E1"/>
    <w:pPr>
      <w:spacing w:before="100" w:beforeAutospacing="1" w:after="100" w:afterAutospacing="1"/>
    </w:pPr>
    <w:rPr>
      <w:rFonts w:ascii="Times New Roman" w:hAnsi="Times New Roman"/>
      <w:sz w:val="24"/>
      <w:szCs w:val="24"/>
      <w:lang w:eastAsia="en-GB"/>
    </w:rPr>
  </w:style>
  <w:style w:type="paragraph" w:styleId="Header">
    <w:name w:val="header"/>
    <w:basedOn w:val="Normal"/>
    <w:link w:val="HeaderChar"/>
    <w:uiPriority w:val="99"/>
    <w:unhideWhenUsed/>
    <w:rsid w:val="003E01E1"/>
    <w:pPr>
      <w:tabs>
        <w:tab w:val="center" w:pos="4513"/>
        <w:tab w:val="right" w:pos="9026"/>
      </w:tabs>
    </w:pPr>
  </w:style>
  <w:style w:type="character" w:customStyle="1" w:styleId="HeaderChar">
    <w:name w:val="Header Char"/>
    <w:basedOn w:val="DefaultParagraphFont"/>
    <w:link w:val="Header"/>
    <w:uiPriority w:val="99"/>
    <w:rsid w:val="003E01E1"/>
    <w:rPr>
      <w:rFonts w:ascii="Calibri" w:hAnsi="Calibri" w:cs="Times New Roman"/>
    </w:rPr>
  </w:style>
  <w:style w:type="paragraph" w:styleId="Footer">
    <w:name w:val="footer"/>
    <w:basedOn w:val="Normal"/>
    <w:link w:val="FooterChar"/>
    <w:uiPriority w:val="99"/>
    <w:unhideWhenUsed/>
    <w:rsid w:val="003E01E1"/>
    <w:pPr>
      <w:tabs>
        <w:tab w:val="center" w:pos="4513"/>
        <w:tab w:val="right" w:pos="9026"/>
      </w:tabs>
    </w:pPr>
  </w:style>
  <w:style w:type="character" w:customStyle="1" w:styleId="FooterChar">
    <w:name w:val="Footer Char"/>
    <w:basedOn w:val="DefaultParagraphFont"/>
    <w:link w:val="Footer"/>
    <w:uiPriority w:val="99"/>
    <w:rsid w:val="003E01E1"/>
    <w:rPr>
      <w:rFonts w:ascii="Calibri" w:hAnsi="Calibri" w:cs="Times New Roman"/>
    </w:rPr>
  </w:style>
  <w:style w:type="character" w:customStyle="1" w:styleId="Heading2Char">
    <w:name w:val="Heading 2 Char"/>
    <w:basedOn w:val="DefaultParagraphFont"/>
    <w:link w:val="Heading2"/>
    <w:uiPriority w:val="9"/>
    <w:semiHidden/>
    <w:rsid w:val="00174ED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174EDA"/>
    <w:rPr>
      <w:color w:val="0000FF"/>
      <w:u w:val="single"/>
    </w:rPr>
  </w:style>
  <w:style w:type="paragraph" w:styleId="ListParagraph">
    <w:name w:val="List Paragraph"/>
    <w:basedOn w:val="Normal"/>
    <w:uiPriority w:val="34"/>
    <w:qFormat/>
    <w:rsid w:val="00174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20970">
      <w:bodyDiv w:val="1"/>
      <w:marLeft w:val="0"/>
      <w:marRight w:val="0"/>
      <w:marTop w:val="0"/>
      <w:marBottom w:val="0"/>
      <w:divBdr>
        <w:top w:val="none" w:sz="0" w:space="0" w:color="auto"/>
        <w:left w:val="none" w:sz="0" w:space="0" w:color="auto"/>
        <w:bottom w:val="none" w:sz="0" w:space="0" w:color="auto"/>
        <w:right w:val="none" w:sz="0" w:space="0" w:color="auto"/>
      </w:divBdr>
    </w:div>
    <w:div w:id="843938389">
      <w:bodyDiv w:val="1"/>
      <w:marLeft w:val="0"/>
      <w:marRight w:val="0"/>
      <w:marTop w:val="0"/>
      <w:marBottom w:val="0"/>
      <w:divBdr>
        <w:top w:val="none" w:sz="0" w:space="0" w:color="auto"/>
        <w:left w:val="none" w:sz="0" w:space="0" w:color="auto"/>
        <w:bottom w:val="none" w:sz="0" w:space="0" w:color="auto"/>
        <w:right w:val="none" w:sz="0" w:space="0" w:color="auto"/>
      </w:divBdr>
    </w:div>
    <w:div w:id="1130782501">
      <w:bodyDiv w:val="1"/>
      <w:marLeft w:val="0"/>
      <w:marRight w:val="0"/>
      <w:marTop w:val="0"/>
      <w:marBottom w:val="0"/>
      <w:divBdr>
        <w:top w:val="none" w:sz="0" w:space="0" w:color="auto"/>
        <w:left w:val="none" w:sz="0" w:space="0" w:color="auto"/>
        <w:bottom w:val="none" w:sz="0" w:space="0" w:color="auto"/>
        <w:right w:val="none" w:sz="0" w:space="0" w:color="auto"/>
      </w:divBdr>
    </w:div>
    <w:div w:id="1603412984">
      <w:bodyDiv w:val="1"/>
      <w:marLeft w:val="0"/>
      <w:marRight w:val="0"/>
      <w:marTop w:val="0"/>
      <w:marBottom w:val="0"/>
      <w:divBdr>
        <w:top w:val="none" w:sz="0" w:space="0" w:color="auto"/>
        <w:left w:val="none" w:sz="0" w:space="0" w:color="auto"/>
        <w:bottom w:val="none" w:sz="0" w:space="0" w:color="auto"/>
        <w:right w:val="none" w:sz="0" w:space="0" w:color="auto"/>
      </w:divBdr>
    </w:div>
    <w:div w:id="168231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defence.govt.nz/cdem-sector/exercises/exercisetangaroa2016/" TargetMode="External"/><Relationship Id="rId13" Type="http://schemas.openxmlformats.org/officeDocument/2006/relationships/image" Target="cid:image002.png@01D20371.0DDDE780" TargetMode="External"/><Relationship Id="rId18" Type="http://schemas.openxmlformats.org/officeDocument/2006/relationships/hyperlink" Target="http://www.nzta.govt.n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geonet.org.nz"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etservice.govt.n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es.fuller@bopdhb.govt.n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opcivildefence.govt.nz" TargetMode="External"/><Relationship Id="rId23" Type="http://schemas.openxmlformats.org/officeDocument/2006/relationships/footer" Target="footer2.xml"/><Relationship Id="rId10" Type="http://schemas.openxmlformats.org/officeDocument/2006/relationships/image" Target="cid:image001.jpg@01D20371.0DDDE780" TargetMode="External"/><Relationship Id="rId19" Type="http://schemas.openxmlformats.org/officeDocument/2006/relationships/hyperlink" Target="http://smxe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ivildefence.govt.nz"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2281D-BDE3-402D-9EE2-B300235C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Clifford [DPMC]</dc:creator>
  <cp:keywords/>
  <dc:description/>
  <cp:lastModifiedBy>Libby Clifford [DPMC]</cp:lastModifiedBy>
  <cp:revision>2</cp:revision>
  <dcterms:created xsi:type="dcterms:W3CDTF">2016-08-30T22:28:00Z</dcterms:created>
  <dcterms:modified xsi:type="dcterms:W3CDTF">2016-08-30T22:28:00Z</dcterms:modified>
</cp:coreProperties>
</file>