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008" w:rsidRDefault="006B2008" w:rsidP="00562716">
      <w:pPr>
        <w:spacing w:after="240" w:line="240" w:lineRule="auto"/>
        <w:rPr>
          <w:rFonts w:ascii="Arial" w:hAnsi="Arial" w:cs="Arial"/>
          <w:sz w:val="24"/>
          <w:szCs w:val="24"/>
          <w:shd w:val="clear" w:color="auto" w:fill="FFFFFF"/>
        </w:rPr>
      </w:pPr>
    </w:p>
    <w:p w:rsidR="00562716" w:rsidRDefault="00562716" w:rsidP="00562716">
      <w:pPr>
        <w:spacing w:after="240" w:line="240" w:lineRule="auto"/>
        <w:rPr>
          <w:rFonts w:ascii="Arial" w:hAnsi="Arial" w:cs="Arial"/>
          <w:sz w:val="24"/>
          <w:szCs w:val="24"/>
          <w:shd w:val="clear" w:color="auto" w:fill="FFFFFF"/>
        </w:rPr>
      </w:pPr>
    </w:p>
    <w:p w:rsidR="002119AB" w:rsidRPr="00255E29" w:rsidRDefault="00D879DF" w:rsidP="00562716">
      <w:pPr>
        <w:spacing w:after="240" w:line="240" w:lineRule="auto"/>
        <w:rPr>
          <w:rFonts w:ascii="Arial" w:hAnsi="Arial" w:cs="Arial"/>
          <w:sz w:val="24"/>
          <w:szCs w:val="24"/>
          <w:shd w:val="clear" w:color="auto" w:fill="FFFFFF"/>
        </w:rPr>
      </w:pPr>
      <w:r w:rsidRPr="00255E29">
        <w:rPr>
          <w:rFonts w:ascii="Arial" w:hAnsi="Arial" w:cs="Arial"/>
          <w:sz w:val="24"/>
          <w:szCs w:val="24"/>
          <w:shd w:val="clear" w:color="auto" w:fill="FFFFFF"/>
        </w:rPr>
        <w:t>Research</w:t>
      </w:r>
      <w:r w:rsidR="002119AB" w:rsidRPr="00255E29">
        <w:rPr>
          <w:rFonts w:ascii="Arial" w:hAnsi="Arial" w:cs="Arial"/>
          <w:sz w:val="24"/>
          <w:szCs w:val="24"/>
          <w:shd w:val="clear" w:color="auto" w:fill="FFFFFF"/>
        </w:rPr>
        <w:t xml:space="preserve"> into Corporate Social Responsibility (CSR) has </w:t>
      </w:r>
      <w:r w:rsidR="0059092D" w:rsidRPr="00255E29">
        <w:rPr>
          <w:rFonts w:ascii="Arial" w:hAnsi="Arial" w:cs="Arial"/>
          <w:sz w:val="24"/>
          <w:szCs w:val="24"/>
          <w:shd w:val="clear" w:color="auto" w:fill="FFFFFF"/>
        </w:rPr>
        <w:t>increased</w:t>
      </w:r>
      <w:r w:rsidR="002119AB" w:rsidRPr="00255E29">
        <w:rPr>
          <w:rFonts w:ascii="Arial" w:hAnsi="Arial" w:cs="Arial"/>
          <w:sz w:val="24"/>
          <w:szCs w:val="24"/>
          <w:shd w:val="clear" w:color="auto" w:fill="FFFFFF"/>
        </w:rPr>
        <w:t xml:space="preserve"> as </w:t>
      </w:r>
      <w:r w:rsidRPr="00255E29">
        <w:rPr>
          <w:rFonts w:ascii="Arial" w:hAnsi="Arial" w:cs="Arial"/>
          <w:sz w:val="24"/>
          <w:szCs w:val="24"/>
          <w:shd w:val="clear" w:color="auto" w:fill="FFFFFF"/>
        </w:rPr>
        <w:t>organisations</w:t>
      </w:r>
      <w:r w:rsidR="002119AB" w:rsidRPr="00255E29">
        <w:rPr>
          <w:rFonts w:ascii="Arial" w:hAnsi="Arial" w:cs="Arial"/>
          <w:sz w:val="24"/>
          <w:szCs w:val="24"/>
          <w:shd w:val="clear" w:color="auto" w:fill="FFFFFF"/>
        </w:rPr>
        <w:t xml:space="preserve"> </w:t>
      </w:r>
      <w:r w:rsidR="0059092D" w:rsidRPr="00255E29">
        <w:rPr>
          <w:rFonts w:ascii="Arial" w:hAnsi="Arial" w:cs="Arial"/>
          <w:sz w:val="24"/>
          <w:szCs w:val="24"/>
          <w:shd w:val="clear" w:color="auto" w:fill="FFFFFF"/>
        </w:rPr>
        <w:t xml:space="preserve">recognise the importance of such activities and </w:t>
      </w:r>
      <w:r w:rsidR="002119AB" w:rsidRPr="00255E29">
        <w:rPr>
          <w:rFonts w:ascii="Arial" w:hAnsi="Arial" w:cs="Arial"/>
          <w:sz w:val="24"/>
          <w:szCs w:val="24"/>
          <w:shd w:val="clear" w:color="auto" w:fill="FFFFFF"/>
        </w:rPr>
        <w:t xml:space="preserve">attempt to understand how engaging in CSR programs can have a positive effect on their business.  </w:t>
      </w:r>
      <w:r w:rsidR="004F18FB" w:rsidRPr="00255E29">
        <w:rPr>
          <w:rFonts w:ascii="Arial" w:hAnsi="Arial" w:cs="Arial"/>
          <w:sz w:val="24"/>
          <w:szCs w:val="24"/>
        </w:rPr>
        <w:t>Much of the c</w:t>
      </w:r>
      <w:r w:rsidR="002119AB" w:rsidRPr="00255E29">
        <w:rPr>
          <w:rFonts w:ascii="Arial" w:hAnsi="Arial" w:cs="Arial"/>
          <w:sz w:val="24"/>
          <w:szCs w:val="24"/>
        </w:rPr>
        <w:t xml:space="preserve">urrent research shows that </w:t>
      </w:r>
      <w:r w:rsidRPr="00255E29">
        <w:rPr>
          <w:rFonts w:ascii="Arial" w:hAnsi="Arial" w:cs="Arial"/>
          <w:sz w:val="24"/>
          <w:szCs w:val="24"/>
        </w:rPr>
        <w:t>organisations</w:t>
      </w:r>
      <w:r w:rsidR="002119AB" w:rsidRPr="00255E29">
        <w:rPr>
          <w:rFonts w:ascii="Arial" w:hAnsi="Arial" w:cs="Arial"/>
          <w:sz w:val="24"/>
          <w:szCs w:val="24"/>
        </w:rPr>
        <w:t xml:space="preserve"> with CSR programs in place hope to achieve among other th</w:t>
      </w:r>
      <w:r w:rsidR="002D4DC6" w:rsidRPr="00255E29">
        <w:rPr>
          <w:rFonts w:ascii="Arial" w:hAnsi="Arial" w:cs="Arial"/>
          <w:sz w:val="24"/>
          <w:szCs w:val="24"/>
        </w:rPr>
        <w:t>i</w:t>
      </w:r>
      <w:r w:rsidR="002119AB" w:rsidRPr="00255E29">
        <w:rPr>
          <w:rFonts w:ascii="Arial" w:hAnsi="Arial" w:cs="Arial"/>
          <w:sz w:val="24"/>
          <w:szCs w:val="24"/>
        </w:rPr>
        <w:t xml:space="preserve">ngs increased </w:t>
      </w:r>
      <w:r w:rsidRPr="00255E29">
        <w:rPr>
          <w:rFonts w:ascii="Arial" w:hAnsi="Arial" w:cs="Arial"/>
          <w:sz w:val="24"/>
          <w:szCs w:val="24"/>
        </w:rPr>
        <w:t>customer loyalty</w:t>
      </w:r>
      <w:r w:rsidR="002119AB" w:rsidRPr="00255E29">
        <w:rPr>
          <w:rFonts w:ascii="Arial" w:hAnsi="Arial" w:cs="Arial"/>
          <w:sz w:val="24"/>
          <w:szCs w:val="24"/>
        </w:rPr>
        <w:t xml:space="preserve"> and engagement, high calibre employee </w:t>
      </w:r>
      <w:r w:rsidRPr="00255E29">
        <w:rPr>
          <w:rFonts w:ascii="Arial" w:hAnsi="Arial" w:cs="Arial"/>
          <w:sz w:val="24"/>
          <w:szCs w:val="24"/>
        </w:rPr>
        <w:t>attraction</w:t>
      </w:r>
      <w:r w:rsidR="002119AB" w:rsidRPr="00255E29">
        <w:rPr>
          <w:rFonts w:ascii="Arial" w:hAnsi="Arial" w:cs="Arial"/>
          <w:sz w:val="24"/>
          <w:szCs w:val="24"/>
        </w:rPr>
        <w:t xml:space="preserve"> and </w:t>
      </w:r>
      <w:r w:rsidRPr="00255E29">
        <w:rPr>
          <w:rFonts w:ascii="Arial" w:hAnsi="Arial" w:cs="Arial"/>
          <w:sz w:val="24"/>
          <w:szCs w:val="24"/>
        </w:rPr>
        <w:t>retention</w:t>
      </w:r>
      <w:r w:rsidR="002119AB" w:rsidRPr="00255E29">
        <w:rPr>
          <w:rFonts w:ascii="Arial" w:hAnsi="Arial" w:cs="Arial"/>
          <w:sz w:val="24"/>
          <w:szCs w:val="24"/>
        </w:rPr>
        <w:t xml:space="preserve"> </w:t>
      </w:r>
      <w:r w:rsidRPr="00255E29">
        <w:rPr>
          <w:rFonts w:ascii="Arial" w:hAnsi="Arial" w:cs="Arial"/>
          <w:sz w:val="24"/>
          <w:szCs w:val="24"/>
        </w:rPr>
        <w:t>and</w:t>
      </w:r>
      <w:r w:rsidR="00A033E7" w:rsidRPr="00255E29">
        <w:rPr>
          <w:rFonts w:ascii="Arial" w:hAnsi="Arial" w:cs="Arial"/>
          <w:sz w:val="24"/>
          <w:szCs w:val="24"/>
        </w:rPr>
        <w:t xml:space="preserve"> a</w:t>
      </w:r>
      <w:r w:rsidRPr="00255E29">
        <w:rPr>
          <w:rFonts w:ascii="Arial" w:hAnsi="Arial" w:cs="Arial"/>
          <w:sz w:val="24"/>
          <w:szCs w:val="24"/>
        </w:rPr>
        <w:t xml:space="preserve"> buffer</w:t>
      </w:r>
      <w:r w:rsidR="002119AB" w:rsidRPr="00255E29">
        <w:rPr>
          <w:rFonts w:ascii="Arial" w:hAnsi="Arial" w:cs="Arial"/>
          <w:sz w:val="24"/>
          <w:szCs w:val="24"/>
        </w:rPr>
        <w:t xml:space="preserve"> against any stakeholder backlash in crisis managem</w:t>
      </w:r>
      <w:r w:rsidRPr="00255E29">
        <w:rPr>
          <w:rFonts w:ascii="Arial" w:hAnsi="Arial" w:cs="Arial"/>
          <w:sz w:val="24"/>
          <w:szCs w:val="24"/>
        </w:rPr>
        <w:t>en</w:t>
      </w:r>
      <w:r w:rsidR="002119AB" w:rsidRPr="00255E29">
        <w:rPr>
          <w:rFonts w:ascii="Arial" w:hAnsi="Arial" w:cs="Arial"/>
          <w:sz w:val="24"/>
          <w:szCs w:val="24"/>
        </w:rPr>
        <w:t>t situations (Schlegelmilch &amp; Pollach, 2005; Sprinkle &amp; Maines, 2010</w:t>
      </w:r>
      <w:r w:rsidRPr="00255E29">
        <w:rPr>
          <w:rFonts w:ascii="Arial" w:hAnsi="Arial" w:cs="Arial"/>
          <w:sz w:val="24"/>
          <w:szCs w:val="24"/>
        </w:rPr>
        <w:t>; Weber</w:t>
      </w:r>
      <w:r w:rsidR="009C0239" w:rsidRPr="00255E29">
        <w:rPr>
          <w:rFonts w:ascii="Arial" w:hAnsi="Arial" w:cs="Arial"/>
          <w:sz w:val="24"/>
          <w:szCs w:val="24"/>
        </w:rPr>
        <w:t>, 2008</w:t>
      </w:r>
      <w:r w:rsidR="00501949">
        <w:rPr>
          <w:rFonts w:ascii="Arial" w:hAnsi="Arial" w:cs="Arial"/>
          <w:sz w:val="24"/>
          <w:szCs w:val="24"/>
        </w:rPr>
        <w:t>).</w:t>
      </w:r>
    </w:p>
    <w:p w:rsidR="002119AB" w:rsidRPr="00255E29" w:rsidRDefault="002119AB" w:rsidP="00562716">
      <w:pPr>
        <w:spacing w:after="240" w:line="240" w:lineRule="auto"/>
        <w:rPr>
          <w:rFonts w:ascii="Arial" w:hAnsi="Arial" w:cs="Arial"/>
          <w:color w:val="222222"/>
          <w:sz w:val="24"/>
          <w:szCs w:val="24"/>
          <w:shd w:val="clear" w:color="auto" w:fill="FFFFFF"/>
        </w:rPr>
      </w:pPr>
    </w:p>
    <w:p w:rsidR="00372418" w:rsidRPr="00255E29" w:rsidRDefault="00501949" w:rsidP="00562716">
      <w:pPr>
        <w:spacing w:after="24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While many researchers write of the benefits of such programs, there are also associated costs to be considered. </w:t>
      </w:r>
      <w:r w:rsidRPr="00255E29">
        <w:rPr>
          <w:rFonts w:ascii="Arial" w:hAnsi="Arial" w:cs="Arial"/>
          <w:color w:val="222222"/>
          <w:sz w:val="24"/>
          <w:szCs w:val="24"/>
          <w:shd w:val="clear" w:color="auto" w:fill="FFFFFF"/>
        </w:rPr>
        <w:t xml:space="preserve">Financial </w:t>
      </w:r>
      <w:r>
        <w:rPr>
          <w:rFonts w:ascii="Arial" w:hAnsi="Arial" w:cs="Arial"/>
          <w:color w:val="222222"/>
          <w:sz w:val="24"/>
          <w:szCs w:val="24"/>
          <w:shd w:val="clear" w:color="auto" w:fill="FFFFFF"/>
        </w:rPr>
        <w:t xml:space="preserve">and other </w:t>
      </w:r>
      <w:r w:rsidRPr="00255E29">
        <w:rPr>
          <w:rFonts w:ascii="Arial" w:hAnsi="Arial" w:cs="Arial"/>
          <w:color w:val="222222"/>
          <w:sz w:val="24"/>
          <w:szCs w:val="24"/>
          <w:shd w:val="clear" w:color="auto" w:fill="FFFFFF"/>
        </w:rPr>
        <w:t xml:space="preserve">outlays for CSR programs are varied and depend on the type of CSR being engaged in, the scope of the activity and amount an organisation is willing to invest.  </w:t>
      </w:r>
      <w:r w:rsidR="00A033E7" w:rsidRPr="00255E29">
        <w:rPr>
          <w:rFonts w:ascii="Arial" w:hAnsi="Arial" w:cs="Arial"/>
          <w:color w:val="222222"/>
          <w:sz w:val="24"/>
          <w:szCs w:val="24"/>
          <w:shd w:val="clear" w:color="auto" w:fill="FFFFFF"/>
        </w:rPr>
        <w:t>Servaes and Tamayo (2013) note</w:t>
      </w:r>
      <w:r w:rsidR="00914884" w:rsidRPr="00255E29">
        <w:rPr>
          <w:rFonts w:ascii="Arial" w:hAnsi="Arial" w:cs="Arial"/>
          <w:color w:val="222222"/>
          <w:sz w:val="24"/>
          <w:szCs w:val="24"/>
          <w:shd w:val="clear" w:color="auto" w:fill="FFFFFF"/>
        </w:rPr>
        <w:t xml:space="preserve"> that the costs of engaging in CSR activities is </w:t>
      </w:r>
      <w:r w:rsidR="00D879DF" w:rsidRPr="00255E29">
        <w:rPr>
          <w:rFonts w:ascii="Arial" w:hAnsi="Arial" w:cs="Arial"/>
          <w:color w:val="222222"/>
          <w:sz w:val="24"/>
          <w:szCs w:val="24"/>
          <w:shd w:val="clear" w:color="auto" w:fill="FFFFFF"/>
        </w:rPr>
        <w:t>high</w:t>
      </w:r>
      <w:r w:rsidR="00914884" w:rsidRPr="00255E29">
        <w:rPr>
          <w:rFonts w:ascii="Arial" w:hAnsi="Arial" w:cs="Arial"/>
          <w:color w:val="222222"/>
          <w:sz w:val="24"/>
          <w:szCs w:val="24"/>
          <w:shd w:val="clear" w:color="auto" w:fill="FFFFFF"/>
        </w:rPr>
        <w:t xml:space="preserve"> </w:t>
      </w:r>
      <w:r>
        <w:rPr>
          <w:rFonts w:ascii="Arial" w:hAnsi="Arial" w:cs="Arial"/>
          <w:color w:val="222222"/>
          <w:sz w:val="24"/>
          <w:szCs w:val="24"/>
          <w:shd w:val="clear" w:color="auto" w:fill="FFFFFF"/>
        </w:rPr>
        <w:t>writing that</w:t>
      </w:r>
      <w:r w:rsidR="00A033E7" w:rsidRPr="00255E29">
        <w:rPr>
          <w:rFonts w:ascii="Arial" w:hAnsi="Arial" w:cs="Arial"/>
          <w:color w:val="222222"/>
          <w:sz w:val="24"/>
          <w:szCs w:val="24"/>
          <w:shd w:val="clear" w:color="auto" w:fill="FFFFFF"/>
        </w:rPr>
        <w:t xml:space="preserve"> “CSR activities are costly and that costs do not (always) outweigh the benefits”.  Sprinkle and Maines (2010) note that CSR programs can cost an organisation through cash outlays, as well a</w:t>
      </w:r>
      <w:r w:rsidR="0060699C">
        <w:rPr>
          <w:rFonts w:ascii="Arial" w:hAnsi="Arial" w:cs="Arial"/>
          <w:color w:val="222222"/>
          <w:sz w:val="24"/>
          <w:szCs w:val="24"/>
          <w:shd w:val="clear" w:color="auto" w:fill="FFFFFF"/>
        </w:rPr>
        <w:t>s a</w:t>
      </w:r>
      <w:r>
        <w:rPr>
          <w:rFonts w:ascii="Arial" w:hAnsi="Arial" w:cs="Arial"/>
          <w:color w:val="222222"/>
          <w:sz w:val="24"/>
          <w:szCs w:val="24"/>
          <w:shd w:val="clear" w:color="auto" w:fill="FFFFFF"/>
        </w:rPr>
        <w:t xml:space="preserve"> reduction in cash coming.</w:t>
      </w:r>
      <w:r w:rsidR="00914884" w:rsidRPr="00255E29">
        <w:rPr>
          <w:rFonts w:ascii="Arial" w:hAnsi="Arial" w:cs="Arial"/>
          <w:color w:val="222222"/>
          <w:sz w:val="24"/>
          <w:szCs w:val="24"/>
          <w:shd w:val="clear" w:color="auto" w:fill="FFFFFF"/>
        </w:rPr>
        <w:t xml:space="preserve"> </w:t>
      </w:r>
      <w:r w:rsidR="00A033E7" w:rsidRPr="00255E29">
        <w:rPr>
          <w:rFonts w:ascii="Arial" w:hAnsi="Arial" w:cs="Arial"/>
          <w:color w:val="222222"/>
          <w:sz w:val="24"/>
          <w:szCs w:val="24"/>
          <w:shd w:val="clear" w:color="auto" w:fill="FFFFFF"/>
        </w:rPr>
        <w:t xml:space="preserve">CSR programs can cost in </w:t>
      </w:r>
      <w:r>
        <w:rPr>
          <w:rFonts w:ascii="Arial" w:hAnsi="Arial" w:cs="Arial"/>
          <w:color w:val="222222"/>
          <w:sz w:val="24"/>
          <w:szCs w:val="24"/>
          <w:shd w:val="clear" w:color="auto" w:fill="FFFFFF"/>
        </w:rPr>
        <w:t xml:space="preserve">many </w:t>
      </w:r>
      <w:r w:rsidR="00A033E7" w:rsidRPr="00255E29">
        <w:rPr>
          <w:rFonts w:ascii="Arial" w:hAnsi="Arial" w:cs="Arial"/>
          <w:color w:val="222222"/>
          <w:sz w:val="24"/>
          <w:szCs w:val="24"/>
          <w:shd w:val="clear" w:color="auto" w:fill="FFFFFF"/>
        </w:rPr>
        <w:t>various ways, including cash or product donations, employee time or environmental activities such as using “green” processing techniques or recycled goods.</w:t>
      </w:r>
      <w:r>
        <w:rPr>
          <w:rFonts w:ascii="Arial" w:hAnsi="Arial" w:cs="Arial"/>
          <w:color w:val="222222"/>
          <w:sz w:val="24"/>
          <w:szCs w:val="24"/>
          <w:shd w:val="clear" w:color="auto" w:fill="FFFFFF"/>
        </w:rPr>
        <w:t xml:space="preserve"> </w:t>
      </w:r>
      <w:r w:rsidR="00223923" w:rsidRPr="00255E29">
        <w:rPr>
          <w:rFonts w:ascii="Arial" w:hAnsi="Arial" w:cs="Arial"/>
          <w:sz w:val="24"/>
          <w:szCs w:val="24"/>
        </w:rPr>
        <w:t>Schlegelmilch and Pollach (201</w:t>
      </w:r>
      <w:r w:rsidR="00CF21B9" w:rsidRPr="00255E29">
        <w:rPr>
          <w:rFonts w:ascii="Arial" w:hAnsi="Arial" w:cs="Arial"/>
          <w:sz w:val="24"/>
          <w:szCs w:val="24"/>
        </w:rPr>
        <w:t xml:space="preserve">5) note </w:t>
      </w:r>
      <w:r w:rsidR="00D879DF" w:rsidRPr="00255E29">
        <w:rPr>
          <w:rFonts w:ascii="Arial" w:hAnsi="Arial" w:cs="Arial"/>
          <w:sz w:val="24"/>
          <w:szCs w:val="24"/>
        </w:rPr>
        <w:t>empirical research</w:t>
      </w:r>
      <w:r w:rsidR="00CF21B9" w:rsidRPr="00255E29">
        <w:rPr>
          <w:rFonts w:ascii="Arial" w:hAnsi="Arial" w:cs="Arial"/>
          <w:sz w:val="24"/>
          <w:szCs w:val="24"/>
        </w:rPr>
        <w:t xml:space="preserve"> shows that “expenses for social responsibility have become the third largest budget item of corporate communication depar</w:t>
      </w:r>
      <w:r w:rsidR="00223923" w:rsidRPr="00255E29">
        <w:rPr>
          <w:rFonts w:ascii="Arial" w:hAnsi="Arial" w:cs="Arial"/>
          <w:sz w:val="24"/>
          <w:szCs w:val="24"/>
        </w:rPr>
        <w:t>tments in large companies” (p.267)</w:t>
      </w:r>
      <w:r w:rsidR="00CF21B9" w:rsidRPr="00255E29">
        <w:rPr>
          <w:rFonts w:ascii="Arial" w:hAnsi="Arial" w:cs="Arial"/>
          <w:sz w:val="24"/>
          <w:szCs w:val="24"/>
        </w:rPr>
        <w:t>.</w:t>
      </w:r>
      <w:r w:rsidR="00CF21B9" w:rsidRPr="00255E29">
        <w:rPr>
          <w:rFonts w:ascii="Arial" w:hAnsi="Arial" w:cs="Arial"/>
          <w:color w:val="222222"/>
          <w:sz w:val="24"/>
          <w:szCs w:val="24"/>
          <w:shd w:val="clear" w:color="auto" w:fill="FFFFFF"/>
        </w:rPr>
        <w:t xml:space="preserve">   </w:t>
      </w:r>
      <w:r w:rsidR="003527F6" w:rsidRPr="00255E29">
        <w:rPr>
          <w:rFonts w:ascii="Arial" w:hAnsi="Arial" w:cs="Arial"/>
          <w:color w:val="222222"/>
          <w:sz w:val="24"/>
          <w:szCs w:val="24"/>
          <w:shd w:val="clear" w:color="auto" w:fill="FFFFFF"/>
        </w:rPr>
        <w:t>How these costs are accounted for is important within an organisation</w:t>
      </w:r>
      <w:r w:rsidR="006B520E" w:rsidRPr="00255E29">
        <w:rPr>
          <w:rFonts w:ascii="Arial" w:hAnsi="Arial" w:cs="Arial"/>
          <w:color w:val="222222"/>
          <w:sz w:val="24"/>
          <w:szCs w:val="24"/>
          <w:shd w:val="clear" w:color="auto" w:fill="FFFFFF"/>
        </w:rPr>
        <w:t xml:space="preserve">. With any outlay or cost, an organisation needs to be able to gain a clear picture of what the benefits actually are.  </w:t>
      </w:r>
      <w:r w:rsidR="009C0239" w:rsidRPr="00255E29">
        <w:rPr>
          <w:rFonts w:ascii="Arial" w:hAnsi="Arial" w:cs="Arial"/>
          <w:sz w:val="24"/>
          <w:szCs w:val="24"/>
        </w:rPr>
        <w:t xml:space="preserve">Weber (2008) believes that the benefits of effective CSR programs are enough that </w:t>
      </w:r>
      <w:r w:rsidR="00D879DF" w:rsidRPr="00255E29">
        <w:rPr>
          <w:rFonts w:ascii="Arial" w:hAnsi="Arial" w:cs="Arial"/>
          <w:sz w:val="24"/>
          <w:szCs w:val="24"/>
        </w:rPr>
        <w:t>organisations</w:t>
      </w:r>
      <w:r w:rsidR="009C0239" w:rsidRPr="00255E29">
        <w:rPr>
          <w:rFonts w:ascii="Arial" w:hAnsi="Arial" w:cs="Arial"/>
          <w:sz w:val="24"/>
          <w:szCs w:val="24"/>
        </w:rPr>
        <w:t xml:space="preserve"> should develop KPI’s around certain indicators including </w:t>
      </w:r>
      <w:r w:rsidR="006B520E" w:rsidRPr="00255E29">
        <w:rPr>
          <w:rFonts w:ascii="Arial" w:hAnsi="Arial" w:cs="Arial"/>
          <w:sz w:val="24"/>
          <w:szCs w:val="24"/>
        </w:rPr>
        <w:t xml:space="preserve">organisational </w:t>
      </w:r>
      <w:r w:rsidR="009C0239" w:rsidRPr="00255E29">
        <w:rPr>
          <w:rFonts w:ascii="Arial" w:hAnsi="Arial" w:cs="Arial"/>
          <w:sz w:val="24"/>
          <w:szCs w:val="24"/>
        </w:rPr>
        <w:t xml:space="preserve">reputation and employee </w:t>
      </w:r>
      <w:r w:rsidR="00D879DF" w:rsidRPr="00255E29">
        <w:rPr>
          <w:rFonts w:ascii="Arial" w:hAnsi="Arial" w:cs="Arial"/>
          <w:sz w:val="24"/>
          <w:szCs w:val="24"/>
        </w:rPr>
        <w:t>attractiveness</w:t>
      </w:r>
      <w:r w:rsidR="009C0239" w:rsidRPr="00255E29">
        <w:rPr>
          <w:rFonts w:ascii="Arial" w:hAnsi="Arial" w:cs="Arial"/>
          <w:sz w:val="24"/>
          <w:szCs w:val="24"/>
        </w:rPr>
        <w:t xml:space="preserve">, </w:t>
      </w:r>
      <w:r w:rsidR="00D879DF" w:rsidRPr="00255E29">
        <w:rPr>
          <w:rFonts w:ascii="Arial" w:hAnsi="Arial" w:cs="Arial"/>
          <w:sz w:val="24"/>
          <w:szCs w:val="24"/>
        </w:rPr>
        <w:t>motivation</w:t>
      </w:r>
      <w:r w:rsidR="009C0239" w:rsidRPr="00255E29">
        <w:rPr>
          <w:rFonts w:ascii="Arial" w:hAnsi="Arial" w:cs="Arial"/>
          <w:sz w:val="24"/>
          <w:szCs w:val="24"/>
        </w:rPr>
        <w:t xml:space="preserve"> and retention. </w:t>
      </w:r>
    </w:p>
    <w:p w:rsidR="002F6D7E" w:rsidRPr="00255E29" w:rsidRDefault="002F6D7E" w:rsidP="00562716">
      <w:pPr>
        <w:spacing w:after="240" w:line="240" w:lineRule="auto"/>
        <w:rPr>
          <w:rFonts w:ascii="Arial" w:hAnsi="Arial" w:cs="Arial"/>
          <w:color w:val="222222"/>
          <w:sz w:val="24"/>
          <w:szCs w:val="24"/>
          <w:shd w:val="clear" w:color="auto" w:fill="FFFFFF"/>
        </w:rPr>
      </w:pPr>
    </w:p>
    <w:p w:rsidR="002F6D7E" w:rsidRPr="00255E29" w:rsidRDefault="0059092D" w:rsidP="00562716">
      <w:pPr>
        <w:spacing w:after="240" w:line="240" w:lineRule="auto"/>
        <w:rPr>
          <w:rFonts w:ascii="Arial" w:hAnsi="Arial" w:cs="Arial"/>
          <w:sz w:val="24"/>
          <w:szCs w:val="24"/>
        </w:rPr>
      </w:pPr>
      <w:r w:rsidRPr="00255E29">
        <w:rPr>
          <w:rFonts w:ascii="Arial" w:hAnsi="Arial" w:cs="Arial"/>
          <w:sz w:val="24"/>
          <w:szCs w:val="24"/>
        </w:rPr>
        <w:t>Re</w:t>
      </w:r>
      <w:r w:rsidR="00797566" w:rsidRPr="00255E29">
        <w:rPr>
          <w:rFonts w:ascii="Arial" w:hAnsi="Arial" w:cs="Arial"/>
          <w:sz w:val="24"/>
          <w:szCs w:val="24"/>
        </w:rPr>
        <w:t>s</w:t>
      </w:r>
      <w:r w:rsidRPr="00255E29">
        <w:rPr>
          <w:rFonts w:ascii="Arial" w:hAnsi="Arial" w:cs="Arial"/>
          <w:sz w:val="24"/>
          <w:szCs w:val="24"/>
        </w:rPr>
        <w:t>ea</w:t>
      </w:r>
      <w:r w:rsidR="00797566" w:rsidRPr="00255E29">
        <w:rPr>
          <w:rFonts w:ascii="Arial" w:hAnsi="Arial" w:cs="Arial"/>
          <w:sz w:val="24"/>
          <w:szCs w:val="24"/>
        </w:rPr>
        <w:t xml:space="preserve">rch </w:t>
      </w:r>
      <w:r w:rsidRPr="00255E29">
        <w:rPr>
          <w:rFonts w:ascii="Arial" w:hAnsi="Arial" w:cs="Arial"/>
          <w:sz w:val="24"/>
          <w:szCs w:val="24"/>
        </w:rPr>
        <w:t>indicates</w:t>
      </w:r>
      <w:r w:rsidR="00797566" w:rsidRPr="00255E29">
        <w:rPr>
          <w:rFonts w:ascii="Arial" w:hAnsi="Arial" w:cs="Arial"/>
          <w:sz w:val="24"/>
          <w:szCs w:val="24"/>
        </w:rPr>
        <w:t xml:space="preserve"> that CSR activities </w:t>
      </w:r>
      <w:r w:rsidR="00CD7D84" w:rsidRPr="00255E29">
        <w:rPr>
          <w:rFonts w:ascii="Arial" w:hAnsi="Arial" w:cs="Arial"/>
          <w:sz w:val="24"/>
          <w:szCs w:val="24"/>
        </w:rPr>
        <w:t>are becoming increasingly important in employee relations</w:t>
      </w:r>
      <w:r w:rsidR="00E848D4" w:rsidRPr="00255E29">
        <w:rPr>
          <w:rFonts w:ascii="Arial" w:hAnsi="Arial" w:cs="Arial"/>
          <w:sz w:val="24"/>
          <w:szCs w:val="24"/>
        </w:rPr>
        <w:t xml:space="preserve"> </w:t>
      </w:r>
      <w:r w:rsidRPr="00255E29">
        <w:rPr>
          <w:rFonts w:ascii="Arial" w:hAnsi="Arial" w:cs="Arial"/>
          <w:sz w:val="24"/>
          <w:szCs w:val="24"/>
        </w:rPr>
        <w:t>(ter</w:t>
      </w:r>
      <w:r w:rsidR="004E3745" w:rsidRPr="00255E29">
        <w:rPr>
          <w:rFonts w:ascii="Arial" w:hAnsi="Arial" w:cs="Arial"/>
          <w:sz w:val="24"/>
          <w:szCs w:val="24"/>
        </w:rPr>
        <w:t xml:space="preserve"> Hovern &amp; Verhoeven, 2013</w:t>
      </w:r>
      <w:r w:rsidRPr="00255E29">
        <w:rPr>
          <w:rFonts w:ascii="Arial" w:hAnsi="Arial" w:cs="Arial"/>
          <w:sz w:val="24"/>
          <w:szCs w:val="24"/>
        </w:rPr>
        <w:t>).</w:t>
      </w:r>
      <w:r w:rsidR="00C81959" w:rsidRPr="00255E29">
        <w:rPr>
          <w:rFonts w:ascii="Arial" w:hAnsi="Arial" w:cs="Arial"/>
          <w:sz w:val="24"/>
          <w:szCs w:val="24"/>
        </w:rPr>
        <w:t xml:space="preserve"> </w:t>
      </w:r>
      <w:r w:rsidR="009C0239" w:rsidRPr="00255E29">
        <w:rPr>
          <w:rFonts w:ascii="Arial" w:hAnsi="Arial" w:cs="Arial"/>
          <w:sz w:val="24"/>
          <w:szCs w:val="24"/>
        </w:rPr>
        <w:t xml:space="preserve"> Weber (2008) writes that as well as directly affecting the attractiveness of the </w:t>
      </w:r>
      <w:r w:rsidR="00D879DF" w:rsidRPr="00255E29">
        <w:rPr>
          <w:rFonts w:ascii="Arial" w:hAnsi="Arial" w:cs="Arial"/>
          <w:sz w:val="24"/>
          <w:szCs w:val="24"/>
        </w:rPr>
        <w:t>organisation</w:t>
      </w:r>
      <w:r w:rsidR="009C0239" w:rsidRPr="00255E29">
        <w:rPr>
          <w:rFonts w:ascii="Arial" w:hAnsi="Arial" w:cs="Arial"/>
          <w:sz w:val="24"/>
          <w:szCs w:val="24"/>
        </w:rPr>
        <w:t xml:space="preserve"> to potential employee</w:t>
      </w:r>
      <w:r w:rsidR="00884673" w:rsidRPr="00255E29">
        <w:rPr>
          <w:rFonts w:ascii="Arial" w:hAnsi="Arial" w:cs="Arial"/>
          <w:sz w:val="24"/>
          <w:szCs w:val="24"/>
        </w:rPr>
        <w:t>s</w:t>
      </w:r>
      <w:r w:rsidR="009C0239" w:rsidRPr="00255E29">
        <w:rPr>
          <w:rFonts w:ascii="Arial" w:hAnsi="Arial" w:cs="Arial"/>
          <w:sz w:val="24"/>
          <w:szCs w:val="24"/>
        </w:rPr>
        <w:t xml:space="preserve">, CSR programs can also indirectly affect the </w:t>
      </w:r>
      <w:r w:rsidRPr="00255E29">
        <w:rPr>
          <w:rFonts w:ascii="Arial" w:hAnsi="Arial" w:cs="Arial"/>
          <w:sz w:val="24"/>
          <w:szCs w:val="24"/>
        </w:rPr>
        <w:t>attractiveness</w:t>
      </w:r>
      <w:r w:rsidR="009C0239" w:rsidRPr="00255E29">
        <w:rPr>
          <w:rFonts w:ascii="Arial" w:hAnsi="Arial" w:cs="Arial"/>
          <w:sz w:val="24"/>
          <w:szCs w:val="24"/>
        </w:rPr>
        <w:t xml:space="preserve"> of the organisation.  </w:t>
      </w:r>
      <w:r w:rsidRPr="00255E29">
        <w:rPr>
          <w:rFonts w:ascii="Arial" w:hAnsi="Arial" w:cs="Arial"/>
          <w:sz w:val="24"/>
          <w:szCs w:val="24"/>
        </w:rPr>
        <w:t xml:space="preserve"> </w:t>
      </w:r>
      <w:r w:rsidR="00562716">
        <w:rPr>
          <w:rFonts w:ascii="Arial" w:hAnsi="Arial" w:cs="Arial"/>
          <w:sz w:val="24"/>
          <w:szCs w:val="24"/>
        </w:rPr>
        <w:t>However,</w:t>
      </w:r>
      <w:r w:rsidR="004210FE">
        <w:rPr>
          <w:rFonts w:ascii="Arial" w:hAnsi="Arial" w:cs="Arial"/>
          <w:sz w:val="24"/>
          <w:szCs w:val="24"/>
        </w:rPr>
        <w:t xml:space="preserve"> for this to be an effective employee/employer relationship tool, some aspects of CSR program implementation need to be considered. </w:t>
      </w:r>
      <w:r w:rsidR="00C81959" w:rsidRPr="00255E29">
        <w:rPr>
          <w:rFonts w:ascii="Arial" w:hAnsi="Arial" w:cs="Arial"/>
          <w:sz w:val="24"/>
          <w:szCs w:val="24"/>
        </w:rPr>
        <w:t>Bhattacharya, Sen and Korschum (</w:t>
      </w:r>
      <w:r w:rsidR="00CD7D84" w:rsidRPr="00255E29">
        <w:rPr>
          <w:rFonts w:ascii="Arial" w:hAnsi="Arial" w:cs="Arial"/>
          <w:sz w:val="24"/>
          <w:szCs w:val="24"/>
        </w:rPr>
        <w:t>2008</w:t>
      </w:r>
      <w:r w:rsidR="00C81959" w:rsidRPr="00255E29">
        <w:rPr>
          <w:rFonts w:ascii="Arial" w:hAnsi="Arial" w:cs="Arial"/>
          <w:sz w:val="24"/>
          <w:szCs w:val="24"/>
        </w:rPr>
        <w:t xml:space="preserve">) note that </w:t>
      </w:r>
      <w:r w:rsidRPr="00255E29">
        <w:rPr>
          <w:rFonts w:ascii="Arial" w:hAnsi="Arial" w:cs="Arial"/>
          <w:sz w:val="24"/>
          <w:szCs w:val="24"/>
        </w:rPr>
        <w:t>often</w:t>
      </w:r>
      <w:r w:rsidR="00E848D4" w:rsidRPr="00255E29">
        <w:rPr>
          <w:rFonts w:ascii="Arial" w:hAnsi="Arial" w:cs="Arial"/>
          <w:sz w:val="24"/>
          <w:szCs w:val="24"/>
        </w:rPr>
        <w:t xml:space="preserve"> not enough </w:t>
      </w:r>
      <w:r w:rsidR="004210FE">
        <w:rPr>
          <w:rFonts w:ascii="Arial" w:hAnsi="Arial" w:cs="Arial"/>
          <w:sz w:val="24"/>
          <w:szCs w:val="24"/>
        </w:rPr>
        <w:t>about these programs is communicated to employees</w:t>
      </w:r>
      <w:r w:rsidR="00E848D4" w:rsidRPr="00255E29">
        <w:rPr>
          <w:rFonts w:ascii="Arial" w:hAnsi="Arial" w:cs="Arial"/>
          <w:sz w:val="24"/>
          <w:szCs w:val="24"/>
        </w:rPr>
        <w:t xml:space="preserve">, </w:t>
      </w:r>
      <w:r w:rsidRPr="00255E29">
        <w:rPr>
          <w:rFonts w:ascii="Arial" w:hAnsi="Arial" w:cs="Arial"/>
          <w:sz w:val="24"/>
          <w:szCs w:val="24"/>
        </w:rPr>
        <w:t>employee</w:t>
      </w:r>
      <w:r w:rsidR="00E848D4" w:rsidRPr="00255E29">
        <w:rPr>
          <w:rFonts w:ascii="Arial" w:hAnsi="Arial" w:cs="Arial"/>
          <w:sz w:val="24"/>
          <w:szCs w:val="24"/>
        </w:rPr>
        <w:t xml:space="preserve"> </w:t>
      </w:r>
      <w:r w:rsidRPr="00255E29">
        <w:rPr>
          <w:rFonts w:ascii="Arial" w:hAnsi="Arial" w:cs="Arial"/>
          <w:sz w:val="24"/>
          <w:szCs w:val="24"/>
        </w:rPr>
        <w:t>diversification</w:t>
      </w:r>
      <w:r w:rsidR="00200A50">
        <w:rPr>
          <w:rFonts w:ascii="Arial" w:hAnsi="Arial" w:cs="Arial"/>
          <w:sz w:val="24"/>
          <w:szCs w:val="24"/>
        </w:rPr>
        <w:t xml:space="preserve"> in selecting CSR </w:t>
      </w:r>
      <w:r w:rsidR="00E848D4" w:rsidRPr="00255E29">
        <w:rPr>
          <w:rFonts w:ascii="Arial" w:hAnsi="Arial" w:cs="Arial"/>
          <w:sz w:val="24"/>
          <w:szCs w:val="24"/>
        </w:rPr>
        <w:t>programs is not considered, a lack of understanding</w:t>
      </w:r>
      <w:r w:rsidR="00200A50">
        <w:rPr>
          <w:rFonts w:ascii="Arial" w:hAnsi="Arial" w:cs="Arial"/>
          <w:sz w:val="24"/>
          <w:szCs w:val="24"/>
        </w:rPr>
        <w:t xml:space="preserve"> of</w:t>
      </w:r>
      <w:r w:rsidR="00E848D4" w:rsidRPr="00255E29">
        <w:rPr>
          <w:rFonts w:ascii="Arial" w:hAnsi="Arial" w:cs="Arial"/>
          <w:sz w:val="24"/>
          <w:szCs w:val="24"/>
        </w:rPr>
        <w:t xml:space="preserve"> how such programs can positively </w:t>
      </w:r>
      <w:r w:rsidRPr="00255E29">
        <w:rPr>
          <w:rFonts w:ascii="Arial" w:hAnsi="Arial" w:cs="Arial"/>
          <w:sz w:val="24"/>
          <w:szCs w:val="24"/>
        </w:rPr>
        <w:t>affect employees and a</w:t>
      </w:r>
      <w:r w:rsidR="004E3745" w:rsidRPr="00255E29">
        <w:rPr>
          <w:rFonts w:ascii="Arial" w:hAnsi="Arial" w:cs="Arial"/>
          <w:sz w:val="24"/>
          <w:szCs w:val="24"/>
        </w:rPr>
        <w:t>n</w:t>
      </w:r>
      <w:r w:rsidRPr="00255E29">
        <w:rPr>
          <w:rFonts w:ascii="Arial" w:hAnsi="Arial" w:cs="Arial"/>
          <w:sz w:val="24"/>
          <w:szCs w:val="24"/>
        </w:rPr>
        <w:t xml:space="preserve"> authoritative</w:t>
      </w:r>
      <w:r w:rsidR="00E848D4" w:rsidRPr="00255E29">
        <w:rPr>
          <w:rFonts w:ascii="Arial" w:hAnsi="Arial" w:cs="Arial"/>
          <w:sz w:val="24"/>
          <w:szCs w:val="24"/>
        </w:rPr>
        <w:t xml:space="preserve"> rather than </w:t>
      </w:r>
      <w:r w:rsidRPr="00255E29">
        <w:rPr>
          <w:rFonts w:ascii="Arial" w:hAnsi="Arial" w:cs="Arial"/>
          <w:sz w:val="24"/>
          <w:szCs w:val="24"/>
        </w:rPr>
        <w:t>mutual</w:t>
      </w:r>
      <w:r w:rsidR="00E848D4" w:rsidRPr="00255E29">
        <w:rPr>
          <w:rFonts w:ascii="Arial" w:hAnsi="Arial" w:cs="Arial"/>
          <w:sz w:val="24"/>
          <w:szCs w:val="24"/>
        </w:rPr>
        <w:t xml:space="preserve"> CSR program design</w:t>
      </w:r>
      <w:r w:rsidR="004E3745" w:rsidRPr="00255E29">
        <w:rPr>
          <w:rFonts w:ascii="Arial" w:hAnsi="Arial" w:cs="Arial"/>
          <w:sz w:val="24"/>
          <w:szCs w:val="24"/>
        </w:rPr>
        <w:t xml:space="preserve"> is used</w:t>
      </w:r>
      <w:r w:rsidR="00E848D4" w:rsidRPr="00255E29">
        <w:rPr>
          <w:rFonts w:ascii="Arial" w:hAnsi="Arial" w:cs="Arial"/>
          <w:sz w:val="24"/>
          <w:szCs w:val="24"/>
        </w:rPr>
        <w:t xml:space="preserve">. </w:t>
      </w:r>
      <w:r w:rsidR="00250AFD" w:rsidRPr="00255E29">
        <w:rPr>
          <w:rFonts w:ascii="Arial" w:hAnsi="Arial" w:cs="Arial"/>
          <w:sz w:val="24"/>
          <w:szCs w:val="24"/>
        </w:rPr>
        <w:t xml:space="preserve">  </w:t>
      </w:r>
      <w:r w:rsidR="00E848D4" w:rsidRPr="00255E29">
        <w:rPr>
          <w:rFonts w:ascii="Arial" w:hAnsi="Arial" w:cs="Arial"/>
          <w:sz w:val="24"/>
          <w:szCs w:val="24"/>
        </w:rPr>
        <w:t>ter Hoven and Verhoeven (2013) note that CSR</w:t>
      </w:r>
      <w:r w:rsidRPr="00255E29">
        <w:rPr>
          <w:rFonts w:ascii="Arial" w:hAnsi="Arial" w:cs="Arial"/>
          <w:sz w:val="24"/>
          <w:szCs w:val="24"/>
        </w:rPr>
        <w:t xml:space="preserve"> programs are often difficult </w:t>
      </w:r>
      <w:r w:rsidR="00E848D4" w:rsidRPr="00255E29">
        <w:rPr>
          <w:rFonts w:ascii="Arial" w:hAnsi="Arial" w:cs="Arial"/>
          <w:sz w:val="24"/>
          <w:szCs w:val="24"/>
        </w:rPr>
        <w:t>to see, so it’s vital that these programs are directly communicated to employees</w:t>
      </w:r>
      <w:r w:rsidR="00884673" w:rsidRPr="00255E29">
        <w:rPr>
          <w:rFonts w:ascii="Arial" w:hAnsi="Arial" w:cs="Arial"/>
          <w:sz w:val="24"/>
          <w:szCs w:val="24"/>
        </w:rPr>
        <w:t>, otherwise the value may be</w:t>
      </w:r>
      <w:r w:rsidR="004E3745" w:rsidRPr="00255E29">
        <w:rPr>
          <w:rFonts w:ascii="Arial" w:hAnsi="Arial" w:cs="Arial"/>
          <w:sz w:val="24"/>
          <w:szCs w:val="24"/>
        </w:rPr>
        <w:t xml:space="preserve"> lost</w:t>
      </w:r>
      <w:r w:rsidR="00E848D4" w:rsidRPr="00255E29">
        <w:rPr>
          <w:rFonts w:ascii="Arial" w:hAnsi="Arial" w:cs="Arial"/>
          <w:sz w:val="24"/>
          <w:szCs w:val="24"/>
        </w:rPr>
        <w:t xml:space="preserve">.   </w:t>
      </w:r>
      <w:r w:rsidR="00250AFD" w:rsidRPr="00255E29">
        <w:rPr>
          <w:rFonts w:ascii="Arial" w:hAnsi="Arial" w:cs="Arial"/>
          <w:sz w:val="24"/>
          <w:szCs w:val="24"/>
        </w:rPr>
        <w:t xml:space="preserve">CSR communication programs also offer the opportunity for </w:t>
      </w:r>
      <w:r w:rsidRPr="00255E29">
        <w:rPr>
          <w:rFonts w:ascii="Arial" w:hAnsi="Arial" w:cs="Arial"/>
          <w:sz w:val="24"/>
          <w:szCs w:val="24"/>
        </w:rPr>
        <w:t>organisations</w:t>
      </w:r>
      <w:r w:rsidR="00250AFD" w:rsidRPr="00255E29">
        <w:rPr>
          <w:rFonts w:ascii="Arial" w:hAnsi="Arial" w:cs="Arial"/>
          <w:sz w:val="24"/>
          <w:szCs w:val="24"/>
        </w:rPr>
        <w:t xml:space="preserve"> to communicate a</w:t>
      </w:r>
      <w:r w:rsidR="004E3745" w:rsidRPr="00255E29">
        <w:rPr>
          <w:rFonts w:ascii="Arial" w:hAnsi="Arial" w:cs="Arial"/>
          <w:sz w:val="24"/>
          <w:szCs w:val="24"/>
        </w:rPr>
        <w:t xml:space="preserve"> sense of value to</w:t>
      </w:r>
      <w:r w:rsidR="00825FA3" w:rsidRPr="00255E29">
        <w:rPr>
          <w:rFonts w:ascii="Arial" w:hAnsi="Arial" w:cs="Arial"/>
          <w:sz w:val="24"/>
          <w:szCs w:val="24"/>
        </w:rPr>
        <w:t xml:space="preserve"> their staff.  In their article, </w:t>
      </w:r>
      <w:r w:rsidR="00250AFD" w:rsidRPr="00255E29">
        <w:rPr>
          <w:rFonts w:ascii="Arial" w:hAnsi="Arial" w:cs="Arial"/>
          <w:sz w:val="24"/>
          <w:szCs w:val="24"/>
        </w:rPr>
        <w:t xml:space="preserve">Sprinkle and Maines (2010) note that </w:t>
      </w:r>
      <w:r w:rsidR="004E3745" w:rsidRPr="00255E29">
        <w:rPr>
          <w:rFonts w:ascii="Arial" w:hAnsi="Arial" w:cs="Arial"/>
          <w:sz w:val="24"/>
          <w:szCs w:val="24"/>
        </w:rPr>
        <w:t xml:space="preserve">these values can include </w:t>
      </w:r>
      <w:r w:rsidR="00250AFD" w:rsidRPr="00255E29">
        <w:rPr>
          <w:rFonts w:ascii="Arial" w:hAnsi="Arial" w:cs="Arial"/>
          <w:sz w:val="24"/>
          <w:szCs w:val="24"/>
        </w:rPr>
        <w:t xml:space="preserve">CSR </w:t>
      </w:r>
      <w:r w:rsidR="00250AFD" w:rsidRPr="00255E29">
        <w:rPr>
          <w:rFonts w:ascii="Arial" w:hAnsi="Arial" w:cs="Arial"/>
          <w:sz w:val="24"/>
          <w:szCs w:val="24"/>
        </w:rPr>
        <w:lastRenderedPageBreak/>
        <w:t xml:space="preserve">programs </w:t>
      </w:r>
      <w:r w:rsidR="004E3745" w:rsidRPr="00255E29">
        <w:rPr>
          <w:rFonts w:ascii="Arial" w:hAnsi="Arial" w:cs="Arial"/>
          <w:sz w:val="24"/>
          <w:szCs w:val="24"/>
        </w:rPr>
        <w:t>involving</w:t>
      </w:r>
      <w:r w:rsidR="00250AFD" w:rsidRPr="00255E29">
        <w:rPr>
          <w:rFonts w:ascii="Arial" w:hAnsi="Arial" w:cs="Arial"/>
          <w:sz w:val="24"/>
          <w:szCs w:val="24"/>
        </w:rPr>
        <w:t xml:space="preserve"> </w:t>
      </w:r>
      <w:r w:rsidRPr="00255E29">
        <w:rPr>
          <w:rFonts w:ascii="Arial" w:hAnsi="Arial" w:cs="Arial"/>
          <w:sz w:val="24"/>
          <w:szCs w:val="24"/>
        </w:rPr>
        <w:t>employee</w:t>
      </w:r>
      <w:r w:rsidR="00250AFD" w:rsidRPr="00255E29">
        <w:rPr>
          <w:rFonts w:ascii="Arial" w:hAnsi="Arial" w:cs="Arial"/>
          <w:sz w:val="24"/>
          <w:szCs w:val="24"/>
        </w:rPr>
        <w:t xml:space="preserve"> welfare and safety plans. </w:t>
      </w:r>
      <w:r w:rsidR="00C81959" w:rsidRPr="00255E29">
        <w:rPr>
          <w:rFonts w:ascii="Arial" w:hAnsi="Arial" w:cs="Arial"/>
          <w:sz w:val="24"/>
          <w:szCs w:val="24"/>
        </w:rPr>
        <w:t xml:space="preserve"> Nielsen and Thomsen </w:t>
      </w:r>
      <w:r w:rsidRPr="00255E29">
        <w:rPr>
          <w:rFonts w:ascii="Arial" w:hAnsi="Arial" w:cs="Arial"/>
          <w:sz w:val="24"/>
          <w:szCs w:val="24"/>
        </w:rPr>
        <w:t>(2012</w:t>
      </w:r>
      <w:r w:rsidR="00C81959" w:rsidRPr="00255E29">
        <w:rPr>
          <w:rFonts w:ascii="Arial" w:hAnsi="Arial" w:cs="Arial"/>
          <w:sz w:val="24"/>
          <w:szCs w:val="24"/>
        </w:rPr>
        <w:t xml:space="preserve">) note that CSR messages also help with creating a corporate identity </w:t>
      </w:r>
      <w:r w:rsidRPr="00255E29">
        <w:rPr>
          <w:rFonts w:ascii="Arial" w:hAnsi="Arial" w:cs="Arial"/>
          <w:sz w:val="24"/>
          <w:szCs w:val="24"/>
        </w:rPr>
        <w:t>amongst</w:t>
      </w:r>
      <w:r w:rsidR="00C81959" w:rsidRPr="00255E29">
        <w:rPr>
          <w:rFonts w:ascii="Arial" w:hAnsi="Arial" w:cs="Arial"/>
          <w:sz w:val="24"/>
          <w:szCs w:val="24"/>
        </w:rPr>
        <w:t xml:space="preserve"> </w:t>
      </w:r>
      <w:r w:rsidRPr="00255E29">
        <w:rPr>
          <w:rFonts w:ascii="Arial" w:hAnsi="Arial" w:cs="Arial"/>
          <w:sz w:val="24"/>
          <w:szCs w:val="24"/>
        </w:rPr>
        <w:t>employees</w:t>
      </w:r>
      <w:r w:rsidR="00C81959" w:rsidRPr="00255E29">
        <w:rPr>
          <w:rFonts w:ascii="Arial" w:hAnsi="Arial" w:cs="Arial"/>
          <w:sz w:val="24"/>
          <w:szCs w:val="24"/>
        </w:rPr>
        <w:t xml:space="preserve">.  </w:t>
      </w:r>
      <w:r w:rsidR="00196A4C" w:rsidRPr="00255E29">
        <w:rPr>
          <w:rFonts w:ascii="Arial" w:hAnsi="Arial" w:cs="Arial"/>
          <w:sz w:val="24"/>
          <w:szCs w:val="24"/>
        </w:rPr>
        <w:t xml:space="preserve"> Rodrigo and Arenas (2008) </w:t>
      </w:r>
      <w:r w:rsidR="00825FA3" w:rsidRPr="00255E29">
        <w:rPr>
          <w:rFonts w:ascii="Arial" w:hAnsi="Arial" w:cs="Arial"/>
          <w:sz w:val="24"/>
          <w:szCs w:val="24"/>
        </w:rPr>
        <w:t xml:space="preserve">however </w:t>
      </w:r>
      <w:r w:rsidR="00196A4C" w:rsidRPr="00255E29">
        <w:rPr>
          <w:rFonts w:ascii="Arial" w:hAnsi="Arial" w:cs="Arial"/>
          <w:sz w:val="24"/>
          <w:szCs w:val="24"/>
        </w:rPr>
        <w:t xml:space="preserve">found in their study that the effects on employees of CSR implementation provided a mixed result.  While </w:t>
      </w:r>
      <w:r w:rsidRPr="00255E29">
        <w:rPr>
          <w:rFonts w:ascii="Arial" w:hAnsi="Arial" w:cs="Arial"/>
          <w:sz w:val="24"/>
          <w:szCs w:val="24"/>
        </w:rPr>
        <w:t>some expressed</w:t>
      </w:r>
      <w:r w:rsidR="00196A4C" w:rsidRPr="00255E29">
        <w:rPr>
          <w:rFonts w:ascii="Arial" w:hAnsi="Arial" w:cs="Arial"/>
          <w:sz w:val="24"/>
          <w:szCs w:val="24"/>
        </w:rPr>
        <w:t xml:space="preserve"> positive attitudes, others were indifferent.  They noted that the effects seem to be mediated on other factors such as job security</w:t>
      </w:r>
      <w:r w:rsidR="00E2485B" w:rsidRPr="00255E29">
        <w:rPr>
          <w:rFonts w:ascii="Arial" w:hAnsi="Arial" w:cs="Arial"/>
          <w:sz w:val="24"/>
          <w:szCs w:val="24"/>
        </w:rPr>
        <w:t xml:space="preserve">. </w:t>
      </w:r>
      <w:r w:rsidR="00E848D4" w:rsidRPr="00255E29">
        <w:rPr>
          <w:rFonts w:ascii="Arial" w:hAnsi="Arial" w:cs="Arial"/>
          <w:sz w:val="24"/>
          <w:szCs w:val="24"/>
        </w:rPr>
        <w:t xml:space="preserve"> Bhattacharya et al (2008) note that with the increase in corporate investment in CSR programs it makes sense for </w:t>
      </w:r>
      <w:r w:rsidRPr="00255E29">
        <w:rPr>
          <w:rFonts w:ascii="Arial" w:hAnsi="Arial" w:cs="Arial"/>
          <w:sz w:val="24"/>
          <w:szCs w:val="24"/>
        </w:rPr>
        <w:t>organisations</w:t>
      </w:r>
      <w:r w:rsidR="00E848D4" w:rsidRPr="00255E29">
        <w:rPr>
          <w:rFonts w:ascii="Arial" w:hAnsi="Arial" w:cs="Arial"/>
          <w:sz w:val="24"/>
          <w:szCs w:val="24"/>
        </w:rPr>
        <w:t xml:space="preserve"> to ensure that these programs result in </w:t>
      </w:r>
      <w:r w:rsidRPr="00255E29">
        <w:rPr>
          <w:rFonts w:ascii="Arial" w:hAnsi="Arial" w:cs="Arial"/>
          <w:sz w:val="24"/>
          <w:szCs w:val="24"/>
        </w:rPr>
        <w:t>positive</w:t>
      </w:r>
      <w:r w:rsidR="00E848D4" w:rsidRPr="00255E29">
        <w:rPr>
          <w:rFonts w:ascii="Arial" w:hAnsi="Arial" w:cs="Arial"/>
          <w:sz w:val="24"/>
          <w:szCs w:val="24"/>
        </w:rPr>
        <w:t xml:space="preserve"> </w:t>
      </w:r>
      <w:r w:rsidRPr="00255E29">
        <w:rPr>
          <w:rFonts w:ascii="Arial" w:hAnsi="Arial" w:cs="Arial"/>
          <w:sz w:val="24"/>
          <w:szCs w:val="24"/>
        </w:rPr>
        <w:t>internal</w:t>
      </w:r>
      <w:r w:rsidR="00E848D4" w:rsidRPr="00255E29">
        <w:rPr>
          <w:rFonts w:ascii="Arial" w:hAnsi="Arial" w:cs="Arial"/>
          <w:sz w:val="24"/>
          <w:szCs w:val="24"/>
        </w:rPr>
        <w:t xml:space="preserve"> effects as well as external</w:t>
      </w:r>
      <w:r w:rsidR="005C6FFA" w:rsidRPr="00255E29">
        <w:rPr>
          <w:rFonts w:ascii="Arial" w:hAnsi="Arial" w:cs="Arial"/>
          <w:sz w:val="24"/>
          <w:szCs w:val="24"/>
        </w:rPr>
        <w:t>ly</w:t>
      </w:r>
      <w:r w:rsidR="00E848D4" w:rsidRPr="00255E29">
        <w:rPr>
          <w:rFonts w:ascii="Arial" w:hAnsi="Arial" w:cs="Arial"/>
          <w:sz w:val="24"/>
          <w:szCs w:val="24"/>
        </w:rPr>
        <w:t xml:space="preserve">. </w:t>
      </w:r>
    </w:p>
    <w:p w:rsidR="002F6D7E" w:rsidRPr="00255E29" w:rsidRDefault="002F6D7E" w:rsidP="00562716">
      <w:pPr>
        <w:spacing w:after="240" w:line="240" w:lineRule="auto"/>
        <w:rPr>
          <w:rFonts w:ascii="Arial" w:hAnsi="Arial" w:cs="Arial"/>
          <w:color w:val="222222"/>
          <w:sz w:val="24"/>
          <w:szCs w:val="24"/>
          <w:shd w:val="clear" w:color="auto" w:fill="FFFFFF"/>
        </w:rPr>
      </w:pPr>
    </w:p>
    <w:p w:rsidR="002F6D7E" w:rsidRPr="00255E29" w:rsidRDefault="004210FE" w:rsidP="00562716">
      <w:pPr>
        <w:spacing w:after="24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How an organisation uses new media may also affect how successful internal and external reactions are to any CSR programs they’ve invested in. Re</w:t>
      </w:r>
      <w:r w:rsidR="002F6D7E" w:rsidRPr="00255E29">
        <w:rPr>
          <w:rFonts w:ascii="Arial" w:hAnsi="Arial" w:cs="Arial"/>
          <w:color w:val="222222"/>
          <w:sz w:val="24"/>
          <w:szCs w:val="24"/>
          <w:shd w:val="clear" w:color="auto" w:fill="FFFFFF"/>
        </w:rPr>
        <w:t xml:space="preserve">search undertaken by Cone (2013) found that social media is changing how organisations undertake and promote CSR programs, they report that 34% of consumers use social media to share positive thoughts regarding organisations, 29% to learn more and 26% to voice negative information. They further report that this is more in certain countries, noting that in China 90% of the population use social media to interact with </w:t>
      </w:r>
      <w:r w:rsidR="0059092D" w:rsidRPr="00255E29">
        <w:rPr>
          <w:rFonts w:ascii="Arial" w:hAnsi="Arial" w:cs="Arial"/>
          <w:color w:val="222222"/>
          <w:sz w:val="24"/>
          <w:szCs w:val="24"/>
          <w:shd w:val="clear" w:color="auto" w:fill="FFFFFF"/>
        </w:rPr>
        <w:t>companies</w:t>
      </w:r>
      <w:r w:rsidR="002F6D7E" w:rsidRPr="00255E29">
        <w:rPr>
          <w:rFonts w:ascii="Arial" w:hAnsi="Arial" w:cs="Arial"/>
          <w:color w:val="222222"/>
          <w:sz w:val="24"/>
          <w:szCs w:val="24"/>
          <w:shd w:val="clear" w:color="auto" w:fill="FFFFFF"/>
        </w:rPr>
        <w:t xml:space="preserve"> about their CSR programs.  </w:t>
      </w:r>
      <w:r w:rsidR="00C81959" w:rsidRPr="00255E29">
        <w:rPr>
          <w:rFonts w:ascii="Arial" w:hAnsi="Arial" w:cs="Arial"/>
          <w:color w:val="222222"/>
          <w:sz w:val="24"/>
          <w:szCs w:val="24"/>
          <w:shd w:val="clear" w:color="auto" w:fill="FFFFFF"/>
        </w:rPr>
        <w:t xml:space="preserve"> Nielsen and Thomsen (2010) also found that understanding the effect of country of origin regarding the use of online platforms is becoming increasingly relevant. </w:t>
      </w:r>
      <w:r w:rsidR="007B2EDC" w:rsidRPr="00255E29">
        <w:rPr>
          <w:rFonts w:ascii="Arial" w:hAnsi="Arial" w:cs="Arial"/>
          <w:color w:val="222222"/>
          <w:sz w:val="24"/>
          <w:szCs w:val="24"/>
          <w:shd w:val="clear" w:color="auto" w:fill="FFFFFF"/>
        </w:rPr>
        <w:t>Saat and Selamat (2014) believe that the increase of research into the area indicates that organisations are aware that stakeholders are trending towards social and web based media, and that it</w:t>
      </w:r>
      <w:r w:rsidR="005C6FFA" w:rsidRPr="00255E29">
        <w:rPr>
          <w:rFonts w:ascii="Arial" w:hAnsi="Arial" w:cs="Arial"/>
          <w:color w:val="222222"/>
          <w:sz w:val="24"/>
          <w:szCs w:val="24"/>
          <w:shd w:val="clear" w:color="auto" w:fill="FFFFFF"/>
        </w:rPr>
        <w:t xml:space="preserve"> is</w:t>
      </w:r>
      <w:r w:rsidR="007B2EDC" w:rsidRPr="00255E29">
        <w:rPr>
          <w:rFonts w:ascii="Arial" w:hAnsi="Arial" w:cs="Arial"/>
          <w:color w:val="222222"/>
          <w:sz w:val="24"/>
          <w:szCs w:val="24"/>
          <w:shd w:val="clear" w:color="auto" w:fill="FFFFFF"/>
        </w:rPr>
        <w:t xml:space="preserve"> an area which </w:t>
      </w:r>
      <w:r w:rsidR="0059092D" w:rsidRPr="00255E29">
        <w:rPr>
          <w:rFonts w:ascii="Arial" w:hAnsi="Arial" w:cs="Arial"/>
          <w:color w:val="222222"/>
          <w:sz w:val="24"/>
          <w:szCs w:val="24"/>
          <w:shd w:val="clear" w:color="auto" w:fill="FFFFFF"/>
        </w:rPr>
        <w:t>organisations</w:t>
      </w:r>
      <w:r w:rsidR="00676BE6" w:rsidRPr="00255E29">
        <w:rPr>
          <w:rFonts w:ascii="Arial" w:hAnsi="Arial" w:cs="Arial"/>
          <w:color w:val="222222"/>
          <w:sz w:val="24"/>
          <w:szCs w:val="24"/>
          <w:shd w:val="clear" w:color="auto" w:fill="FFFFFF"/>
        </w:rPr>
        <w:t xml:space="preserve"> need to focus on creating rich web designs. </w:t>
      </w:r>
    </w:p>
    <w:p w:rsidR="00825FA3" w:rsidRPr="00255E29" w:rsidRDefault="00825FA3" w:rsidP="00562716">
      <w:pPr>
        <w:spacing w:after="240" w:line="240" w:lineRule="auto"/>
        <w:rPr>
          <w:rFonts w:ascii="Arial" w:hAnsi="Arial" w:cs="Arial"/>
          <w:color w:val="222222"/>
          <w:sz w:val="24"/>
          <w:szCs w:val="24"/>
          <w:shd w:val="clear" w:color="auto" w:fill="FFFFFF"/>
        </w:rPr>
      </w:pPr>
    </w:p>
    <w:p w:rsidR="00200A50" w:rsidRDefault="00825FA3" w:rsidP="00562716">
      <w:pPr>
        <w:spacing w:after="24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While there is an expanding base of research being undertaken into CSR </w:t>
      </w:r>
      <w:r w:rsidR="004210FE">
        <w:rPr>
          <w:rFonts w:ascii="Arial" w:hAnsi="Arial" w:cs="Arial"/>
          <w:color w:val="222222"/>
          <w:sz w:val="24"/>
          <w:szCs w:val="24"/>
          <w:shd w:val="clear" w:color="auto" w:fill="FFFFFF"/>
        </w:rPr>
        <w:t>effects</w:t>
      </w:r>
      <w:r w:rsidRPr="00255E29">
        <w:rPr>
          <w:rFonts w:ascii="Arial" w:hAnsi="Arial" w:cs="Arial"/>
          <w:color w:val="222222"/>
          <w:sz w:val="24"/>
          <w:szCs w:val="24"/>
          <w:shd w:val="clear" w:color="auto" w:fill="FFFFFF"/>
        </w:rPr>
        <w:t>, it is a continuing evolving field.</w:t>
      </w:r>
      <w:r w:rsidR="00160BB9" w:rsidRPr="00255E29">
        <w:rPr>
          <w:rFonts w:ascii="Arial" w:hAnsi="Arial" w:cs="Arial"/>
          <w:color w:val="222222"/>
          <w:sz w:val="24"/>
          <w:szCs w:val="24"/>
          <w:shd w:val="clear" w:color="auto" w:fill="FFFFFF"/>
        </w:rPr>
        <w:t xml:space="preserve"> Elving et al (2015) also question the role of media, including new media in presenting an accurate picture of events which may affect how CSR programs are in reality carried out, stating “actions are meant to limit the reputation damage, not necessarily to change business practice or acting responsibly in the </w:t>
      </w:r>
      <w:r w:rsidR="00E2485B" w:rsidRPr="00255E29">
        <w:rPr>
          <w:rFonts w:ascii="Arial" w:hAnsi="Arial" w:cs="Arial"/>
          <w:color w:val="222222"/>
          <w:sz w:val="24"/>
          <w:szCs w:val="24"/>
          <w:shd w:val="clear" w:color="auto" w:fill="FFFFFF"/>
        </w:rPr>
        <w:t>future</w:t>
      </w:r>
      <w:r w:rsidR="00160BB9" w:rsidRPr="00255E29">
        <w:rPr>
          <w:rFonts w:ascii="Arial" w:hAnsi="Arial" w:cs="Arial"/>
          <w:color w:val="222222"/>
          <w:sz w:val="24"/>
          <w:szCs w:val="24"/>
          <w:shd w:val="clear" w:color="auto" w:fill="FFFFFF"/>
        </w:rPr>
        <w:t xml:space="preserve"> (p.122).  </w:t>
      </w:r>
      <w:r w:rsidR="00E2485B" w:rsidRPr="00255E29">
        <w:rPr>
          <w:rFonts w:ascii="Arial" w:hAnsi="Arial" w:cs="Arial"/>
          <w:color w:val="222222"/>
          <w:sz w:val="24"/>
          <w:szCs w:val="24"/>
          <w:shd w:val="clear" w:color="auto" w:fill="FFFFFF"/>
        </w:rPr>
        <w:t xml:space="preserve">Globalisation is </w:t>
      </w:r>
      <w:r w:rsidR="004210FE">
        <w:rPr>
          <w:rFonts w:ascii="Arial" w:hAnsi="Arial" w:cs="Arial"/>
          <w:color w:val="222222"/>
          <w:sz w:val="24"/>
          <w:szCs w:val="24"/>
          <w:shd w:val="clear" w:color="auto" w:fill="FFFFFF"/>
        </w:rPr>
        <w:t>also effecting CSR programs being undertaken</w:t>
      </w:r>
      <w:r w:rsidR="00A578F2">
        <w:rPr>
          <w:rFonts w:ascii="Arial" w:hAnsi="Arial" w:cs="Arial"/>
          <w:color w:val="222222"/>
          <w:sz w:val="24"/>
          <w:szCs w:val="24"/>
          <w:shd w:val="clear" w:color="auto" w:fill="FFFFFF"/>
        </w:rPr>
        <w:t>.  In an evolving culturally diverse population</w:t>
      </w:r>
      <w:r w:rsidR="00E2485B" w:rsidRPr="00255E29">
        <w:rPr>
          <w:rFonts w:ascii="Arial" w:hAnsi="Arial" w:cs="Arial"/>
          <w:color w:val="222222"/>
          <w:sz w:val="24"/>
          <w:szCs w:val="24"/>
          <w:shd w:val="clear" w:color="auto" w:fill="FFFFFF"/>
        </w:rPr>
        <w:t xml:space="preserve"> CSR programs affecting employee retention, attraction and motivation may need to be </w:t>
      </w:r>
      <w:r w:rsidRPr="00255E29">
        <w:rPr>
          <w:rFonts w:ascii="Arial" w:hAnsi="Arial" w:cs="Arial"/>
          <w:color w:val="222222"/>
          <w:sz w:val="24"/>
          <w:szCs w:val="24"/>
          <w:shd w:val="clear" w:color="auto" w:fill="FFFFFF"/>
        </w:rPr>
        <w:t>re-evaluated</w:t>
      </w:r>
      <w:r w:rsidR="002B3ADA" w:rsidRPr="00255E29">
        <w:rPr>
          <w:rFonts w:ascii="Arial" w:hAnsi="Arial" w:cs="Arial"/>
          <w:color w:val="222222"/>
          <w:sz w:val="24"/>
          <w:szCs w:val="24"/>
          <w:shd w:val="clear" w:color="auto" w:fill="FFFFFF"/>
        </w:rPr>
        <w:t xml:space="preserve">.  Valax (2012) investigated the impact of the CSR program of McDonalds in China.  </w:t>
      </w:r>
      <w:r w:rsidRPr="00255E29">
        <w:rPr>
          <w:rFonts w:ascii="Arial" w:hAnsi="Arial" w:cs="Arial"/>
          <w:color w:val="222222"/>
          <w:sz w:val="24"/>
          <w:szCs w:val="24"/>
          <w:shd w:val="clear" w:color="auto" w:fill="FFFFFF"/>
        </w:rPr>
        <w:t>They</w:t>
      </w:r>
      <w:r w:rsidR="002B3ADA" w:rsidRPr="00255E29">
        <w:rPr>
          <w:rFonts w:ascii="Arial" w:hAnsi="Arial" w:cs="Arial"/>
          <w:color w:val="222222"/>
          <w:sz w:val="24"/>
          <w:szCs w:val="24"/>
          <w:shd w:val="clear" w:color="auto" w:fill="FFFFFF"/>
        </w:rPr>
        <w:t xml:space="preserve"> found that while McDonalds had a good reputation as an ethical </w:t>
      </w:r>
      <w:r w:rsidRPr="00255E29">
        <w:rPr>
          <w:rFonts w:ascii="Arial" w:hAnsi="Arial" w:cs="Arial"/>
          <w:color w:val="222222"/>
          <w:sz w:val="24"/>
          <w:szCs w:val="24"/>
          <w:shd w:val="clear" w:color="auto" w:fill="FFFFFF"/>
        </w:rPr>
        <w:t>organisation</w:t>
      </w:r>
      <w:r w:rsidR="002B3ADA" w:rsidRPr="00255E29">
        <w:rPr>
          <w:rFonts w:ascii="Arial" w:hAnsi="Arial" w:cs="Arial"/>
          <w:color w:val="222222"/>
          <w:sz w:val="24"/>
          <w:szCs w:val="24"/>
          <w:shd w:val="clear" w:color="auto" w:fill="FFFFFF"/>
        </w:rPr>
        <w:t xml:space="preserve">, Chinese </w:t>
      </w:r>
      <w:r w:rsidRPr="00255E29">
        <w:rPr>
          <w:rFonts w:ascii="Arial" w:hAnsi="Arial" w:cs="Arial"/>
          <w:color w:val="222222"/>
          <w:sz w:val="24"/>
          <w:szCs w:val="24"/>
          <w:shd w:val="clear" w:color="auto" w:fill="FFFFFF"/>
        </w:rPr>
        <w:t>operations</w:t>
      </w:r>
      <w:r w:rsidR="002B3ADA" w:rsidRPr="00255E29">
        <w:rPr>
          <w:rFonts w:ascii="Arial" w:hAnsi="Arial" w:cs="Arial"/>
          <w:color w:val="222222"/>
          <w:sz w:val="24"/>
          <w:szCs w:val="24"/>
          <w:shd w:val="clear" w:color="auto" w:fill="FFFFFF"/>
        </w:rPr>
        <w:t xml:space="preserve"> have been plagued with a </w:t>
      </w:r>
      <w:r w:rsidRPr="00255E29">
        <w:rPr>
          <w:rFonts w:ascii="Arial" w:hAnsi="Arial" w:cs="Arial"/>
          <w:color w:val="222222"/>
          <w:sz w:val="24"/>
          <w:szCs w:val="24"/>
          <w:shd w:val="clear" w:color="auto" w:fill="FFFFFF"/>
        </w:rPr>
        <w:t>reputation</w:t>
      </w:r>
      <w:r w:rsidR="002B3ADA" w:rsidRPr="00255E29">
        <w:rPr>
          <w:rFonts w:ascii="Arial" w:hAnsi="Arial" w:cs="Arial"/>
          <w:color w:val="222222"/>
          <w:sz w:val="24"/>
          <w:szCs w:val="24"/>
          <w:shd w:val="clear" w:color="auto" w:fill="FFFFFF"/>
        </w:rPr>
        <w:t xml:space="preserve"> as a poor employer and worker </w:t>
      </w:r>
      <w:r w:rsidRPr="00255E29">
        <w:rPr>
          <w:rFonts w:ascii="Arial" w:hAnsi="Arial" w:cs="Arial"/>
          <w:color w:val="222222"/>
          <w:sz w:val="24"/>
          <w:szCs w:val="24"/>
          <w:shd w:val="clear" w:color="auto" w:fill="FFFFFF"/>
        </w:rPr>
        <w:t>exploitation</w:t>
      </w:r>
      <w:r w:rsidR="002B3ADA" w:rsidRPr="00255E29">
        <w:rPr>
          <w:rFonts w:ascii="Arial" w:hAnsi="Arial" w:cs="Arial"/>
          <w:color w:val="222222"/>
          <w:sz w:val="24"/>
          <w:szCs w:val="24"/>
          <w:shd w:val="clear" w:color="auto" w:fill="FFFFFF"/>
        </w:rPr>
        <w:t xml:space="preserve">. </w:t>
      </w:r>
      <w:r w:rsidR="00A578F2">
        <w:rPr>
          <w:rFonts w:ascii="Arial" w:hAnsi="Arial" w:cs="Arial"/>
          <w:color w:val="222222"/>
          <w:sz w:val="24"/>
          <w:szCs w:val="24"/>
          <w:shd w:val="clear" w:color="auto" w:fill="FFFFFF"/>
        </w:rPr>
        <w:t>A key recommendation from the investigation was for such organisations to increase the information flow regarding their positive CSR initiatives</w:t>
      </w:r>
      <w:r w:rsidR="002B3ADA" w:rsidRPr="00255E29">
        <w:rPr>
          <w:rFonts w:ascii="Arial" w:hAnsi="Arial" w:cs="Arial"/>
          <w:color w:val="222222"/>
          <w:sz w:val="24"/>
          <w:szCs w:val="24"/>
          <w:shd w:val="clear" w:color="auto" w:fill="FFFFFF"/>
        </w:rPr>
        <w:t xml:space="preserve">.  Hall and Jeanneret (2015) suggest that the future of CSR </w:t>
      </w:r>
      <w:r w:rsidR="00562716">
        <w:rPr>
          <w:rFonts w:ascii="Arial" w:hAnsi="Arial" w:cs="Arial"/>
          <w:color w:val="222222"/>
          <w:sz w:val="24"/>
          <w:szCs w:val="24"/>
          <w:shd w:val="clear" w:color="auto" w:fill="FFFFFF"/>
        </w:rPr>
        <w:t>development by</w:t>
      </w:r>
      <w:r w:rsidR="00A578F2">
        <w:rPr>
          <w:rFonts w:ascii="Arial" w:hAnsi="Arial" w:cs="Arial"/>
          <w:color w:val="222222"/>
          <w:sz w:val="24"/>
          <w:szCs w:val="24"/>
          <w:shd w:val="clear" w:color="auto" w:fill="FFFFFF"/>
        </w:rPr>
        <w:t xml:space="preserve"> organisations </w:t>
      </w:r>
      <w:r w:rsidR="002B3ADA" w:rsidRPr="00255E29">
        <w:rPr>
          <w:rFonts w:ascii="Arial" w:hAnsi="Arial" w:cs="Arial"/>
          <w:color w:val="222222"/>
          <w:sz w:val="24"/>
          <w:szCs w:val="24"/>
          <w:shd w:val="clear" w:color="auto" w:fill="FFFFFF"/>
        </w:rPr>
        <w:t>lies in implementing a “Social Licence to Operate”, which</w:t>
      </w:r>
      <w:r w:rsidR="00731862">
        <w:rPr>
          <w:rFonts w:ascii="Arial" w:hAnsi="Arial" w:cs="Arial"/>
          <w:color w:val="222222"/>
          <w:sz w:val="24"/>
          <w:szCs w:val="24"/>
          <w:shd w:val="clear" w:color="auto" w:fill="FFFFFF"/>
        </w:rPr>
        <w:t xml:space="preserve"> is borrowed from the mining industry and</w:t>
      </w:r>
      <w:r w:rsidR="002B3ADA" w:rsidRPr="00255E29">
        <w:rPr>
          <w:rFonts w:ascii="Arial" w:hAnsi="Arial" w:cs="Arial"/>
          <w:color w:val="222222"/>
          <w:sz w:val="24"/>
          <w:szCs w:val="24"/>
          <w:shd w:val="clear" w:color="auto" w:fill="FFFFFF"/>
        </w:rPr>
        <w:t xml:space="preserve"> offers stakeholders a </w:t>
      </w:r>
      <w:r w:rsidR="00562716" w:rsidRPr="00255E29">
        <w:rPr>
          <w:rFonts w:ascii="Arial" w:hAnsi="Arial" w:cs="Arial"/>
          <w:color w:val="222222"/>
          <w:sz w:val="24"/>
          <w:szCs w:val="24"/>
          <w:shd w:val="clear" w:color="auto" w:fill="FFFFFF"/>
        </w:rPr>
        <w:t>two-way</w:t>
      </w:r>
      <w:r w:rsidR="002B3ADA" w:rsidRPr="00255E29">
        <w:rPr>
          <w:rFonts w:ascii="Arial" w:hAnsi="Arial" w:cs="Arial"/>
          <w:color w:val="222222"/>
          <w:sz w:val="24"/>
          <w:szCs w:val="24"/>
          <w:shd w:val="clear" w:color="auto" w:fill="FFFFFF"/>
        </w:rPr>
        <w:t xml:space="preserve"> communication path to have a voice in CSR program </w:t>
      </w:r>
      <w:r w:rsidRPr="00255E29">
        <w:rPr>
          <w:rFonts w:ascii="Arial" w:hAnsi="Arial" w:cs="Arial"/>
          <w:color w:val="222222"/>
          <w:sz w:val="24"/>
          <w:szCs w:val="24"/>
          <w:shd w:val="clear" w:color="auto" w:fill="FFFFFF"/>
        </w:rPr>
        <w:t>development</w:t>
      </w:r>
      <w:r w:rsidR="003A162A" w:rsidRPr="00255E29">
        <w:rPr>
          <w:rFonts w:ascii="Arial" w:hAnsi="Arial" w:cs="Arial"/>
          <w:color w:val="222222"/>
          <w:sz w:val="24"/>
          <w:szCs w:val="24"/>
          <w:shd w:val="clear" w:color="auto" w:fill="FFFFFF"/>
        </w:rPr>
        <w:t xml:space="preserve">.  Hall and Jeanneret </w:t>
      </w:r>
      <w:r w:rsidR="00731862">
        <w:rPr>
          <w:rFonts w:ascii="Arial" w:hAnsi="Arial" w:cs="Arial"/>
          <w:color w:val="222222"/>
          <w:sz w:val="24"/>
          <w:szCs w:val="24"/>
          <w:shd w:val="clear" w:color="auto" w:fill="FFFFFF"/>
        </w:rPr>
        <w:t xml:space="preserve">(2015) </w:t>
      </w:r>
      <w:r w:rsidR="003A162A" w:rsidRPr="00255E29">
        <w:rPr>
          <w:rFonts w:ascii="Arial" w:hAnsi="Arial" w:cs="Arial"/>
          <w:color w:val="222222"/>
          <w:sz w:val="24"/>
          <w:szCs w:val="24"/>
          <w:shd w:val="clear" w:color="auto" w:fill="FFFFFF"/>
        </w:rPr>
        <w:t xml:space="preserve">note that this CSR style adds accountability and </w:t>
      </w:r>
      <w:r w:rsidRPr="00255E29">
        <w:rPr>
          <w:rFonts w:ascii="Arial" w:hAnsi="Arial" w:cs="Arial"/>
          <w:color w:val="222222"/>
          <w:sz w:val="24"/>
          <w:szCs w:val="24"/>
          <w:shd w:val="clear" w:color="auto" w:fill="FFFFFF"/>
        </w:rPr>
        <w:t>legitimacy to</w:t>
      </w:r>
      <w:r w:rsidR="003A162A" w:rsidRPr="00255E29">
        <w:rPr>
          <w:rFonts w:ascii="Arial" w:hAnsi="Arial" w:cs="Arial"/>
          <w:color w:val="222222"/>
          <w:sz w:val="24"/>
          <w:szCs w:val="24"/>
          <w:shd w:val="clear" w:color="auto" w:fill="FFFFFF"/>
        </w:rPr>
        <w:t xml:space="preserve"> CSR </w:t>
      </w:r>
      <w:r w:rsidRPr="00255E29">
        <w:rPr>
          <w:rFonts w:ascii="Arial" w:hAnsi="Arial" w:cs="Arial"/>
          <w:color w:val="222222"/>
          <w:sz w:val="24"/>
          <w:szCs w:val="24"/>
          <w:shd w:val="clear" w:color="auto" w:fill="FFFFFF"/>
        </w:rPr>
        <w:t>programs</w:t>
      </w:r>
      <w:r w:rsidR="003A162A" w:rsidRPr="00255E29">
        <w:rPr>
          <w:rFonts w:ascii="Arial" w:hAnsi="Arial" w:cs="Arial"/>
          <w:color w:val="222222"/>
          <w:sz w:val="24"/>
          <w:szCs w:val="24"/>
          <w:shd w:val="clear" w:color="auto" w:fill="FFFFFF"/>
        </w:rPr>
        <w:t xml:space="preserve"> and that by being open </w:t>
      </w:r>
      <w:r w:rsidRPr="00255E29">
        <w:rPr>
          <w:rFonts w:ascii="Arial" w:hAnsi="Arial" w:cs="Arial"/>
          <w:color w:val="222222"/>
          <w:sz w:val="24"/>
          <w:szCs w:val="24"/>
          <w:shd w:val="clear" w:color="auto" w:fill="FFFFFF"/>
        </w:rPr>
        <w:t>with stakeholder’s</w:t>
      </w:r>
      <w:r w:rsidR="003A162A" w:rsidRPr="00255E29">
        <w:rPr>
          <w:rFonts w:ascii="Arial" w:hAnsi="Arial" w:cs="Arial"/>
          <w:color w:val="222222"/>
          <w:sz w:val="24"/>
          <w:szCs w:val="24"/>
          <w:shd w:val="clear" w:color="auto" w:fill="FFFFFF"/>
        </w:rPr>
        <w:t xml:space="preserve"> corporate </w:t>
      </w:r>
      <w:r w:rsidRPr="00255E29">
        <w:rPr>
          <w:rFonts w:ascii="Arial" w:hAnsi="Arial" w:cs="Arial"/>
          <w:color w:val="222222"/>
          <w:sz w:val="24"/>
          <w:szCs w:val="24"/>
          <w:shd w:val="clear" w:color="auto" w:fill="FFFFFF"/>
        </w:rPr>
        <w:t>longevity</w:t>
      </w:r>
      <w:r w:rsidR="003A162A" w:rsidRPr="00255E29">
        <w:rPr>
          <w:rFonts w:ascii="Arial" w:hAnsi="Arial" w:cs="Arial"/>
          <w:color w:val="222222"/>
          <w:sz w:val="24"/>
          <w:szCs w:val="24"/>
          <w:shd w:val="clear" w:color="auto" w:fill="FFFFFF"/>
        </w:rPr>
        <w:t xml:space="preserve"> will be increased. </w:t>
      </w:r>
    </w:p>
    <w:p w:rsidR="00200A50" w:rsidRDefault="00200A50" w:rsidP="00562716">
      <w:pPr>
        <w:spacing w:after="240" w:line="240" w:lineRule="auto"/>
        <w:rPr>
          <w:rFonts w:ascii="Arial" w:hAnsi="Arial" w:cs="Arial"/>
          <w:color w:val="222222"/>
          <w:sz w:val="24"/>
          <w:szCs w:val="24"/>
          <w:shd w:val="clear" w:color="auto" w:fill="FFFFFF"/>
        </w:rPr>
      </w:pPr>
    </w:p>
    <w:p w:rsidR="005C6FFA" w:rsidRPr="00255E29" w:rsidRDefault="00200A50" w:rsidP="00562716">
      <w:pPr>
        <w:spacing w:after="24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lastRenderedPageBreak/>
        <w:t>As the field of CSR continues to develop and technology evolves there will always be new ways for organisations to engage in and communicate</w:t>
      </w:r>
      <w:r w:rsidR="00A578F2">
        <w:rPr>
          <w:rFonts w:ascii="Arial" w:hAnsi="Arial" w:cs="Arial"/>
          <w:color w:val="222222"/>
          <w:sz w:val="24"/>
          <w:szCs w:val="24"/>
          <w:shd w:val="clear" w:color="auto" w:fill="FFFFFF"/>
        </w:rPr>
        <w:t xml:space="preserve"> their</w:t>
      </w:r>
      <w:r>
        <w:rPr>
          <w:rFonts w:ascii="Arial" w:hAnsi="Arial" w:cs="Arial"/>
          <w:color w:val="222222"/>
          <w:sz w:val="24"/>
          <w:szCs w:val="24"/>
          <w:shd w:val="clear" w:color="auto" w:fill="FFFFFF"/>
        </w:rPr>
        <w:t xml:space="preserve"> CSR activities. By </w:t>
      </w:r>
      <w:r w:rsidR="00A578F2">
        <w:rPr>
          <w:rFonts w:ascii="Arial" w:hAnsi="Arial" w:cs="Arial"/>
          <w:color w:val="222222"/>
          <w:sz w:val="24"/>
          <w:szCs w:val="24"/>
          <w:shd w:val="clear" w:color="auto" w:fill="FFFFFF"/>
        </w:rPr>
        <w:t xml:space="preserve">engaging in CSR programs which align with their corporate vision and meet the expectations of the communities they operate within organisations </w:t>
      </w:r>
      <w:r>
        <w:rPr>
          <w:rFonts w:ascii="Arial" w:hAnsi="Arial" w:cs="Arial"/>
          <w:color w:val="222222"/>
          <w:sz w:val="24"/>
          <w:szCs w:val="24"/>
          <w:shd w:val="clear" w:color="auto" w:fill="FFFFFF"/>
        </w:rPr>
        <w:t xml:space="preserve">are more likely to get a good return on their investment and a positive outcome. </w:t>
      </w:r>
    </w:p>
    <w:p w:rsidR="00200A50" w:rsidRDefault="00200A50" w:rsidP="008A684A">
      <w:pPr>
        <w:spacing w:after="0" w:line="240" w:lineRule="auto"/>
        <w:rPr>
          <w:rFonts w:ascii="Arial" w:hAnsi="Arial" w:cs="Arial"/>
          <w:color w:val="222222"/>
          <w:sz w:val="24"/>
          <w:szCs w:val="24"/>
          <w:shd w:val="clear" w:color="auto" w:fill="FFFFFF"/>
        </w:rPr>
      </w:pPr>
    </w:p>
    <w:p w:rsidR="00A578F2" w:rsidRDefault="00A578F2" w:rsidP="00A578F2">
      <w:pPr>
        <w:spacing w:after="0" w:line="240" w:lineRule="auto"/>
        <w:rPr>
          <w:rFonts w:ascii="Arial" w:hAnsi="Arial" w:cs="Arial"/>
          <w:color w:val="222222"/>
          <w:sz w:val="24"/>
          <w:szCs w:val="24"/>
          <w:shd w:val="clear" w:color="auto" w:fill="FFFFFF"/>
        </w:rPr>
      </w:pPr>
    </w:p>
    <w:p w:rsidR="00200A50" w:rsidRDefault="00200A50" w:rsidP="008A684A">
      <w:pPr>
        <w:spacing w:after="0" w:line="240" w:lineRule="auto"/>
        <w:rPr>
          <w:rFonts w:ascii="Arial" w:hAnsi="Arial" w:cs="Arial"/>
          <w:color w:val="222222"/>
          <w:sz w:val="24"/>
          <w:szCs w:val="24"/>
          <w:shd w:val="clear" w:color="auto" w:fill="FFFFFF"/>
        </w:rPr>
      </w:pPr>
    </w:p>
    <w:p w:rsidR="00255E29" w:rsidRDefault="00255E29"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562716" w:rsidRDefault="00562716" w:rsidP="008A684A">
      <w:pPr>
        <w:spacing w:after="0" w:line="240" w:lineRule="auto"/>
        <w:rPr>
          <w:rFonts w:ascii="Arial" w:hAnsi="Arial" w:cs="Arial"/>
          <w:color w:val="222222"/>
          <w:sz w:val="24"/>
          <w:szCs w:val="24"/>
          <w:shd w:val="clear" w:color="auto" w:fill="FFFFFF"/>
        </w:rPr>
      </w:pPr>
    </w:p>
    <w:p w:rsidR="000F2781" w:rsidRDefault="000F2781" w:rsidP="00255E29">
      <w:pPr>
        <w:spacing w:after="0" w:line="240" w:lineRule="auto"/>
        <w:jc w:val="center"/>
        <w:rPr>
          <w:rFonts w:ascii="Arial" w:hAnsi="Arial" w:cs="Arial"/>
          <w:color w:val="222222"/>
          <w:sz w:val="24"/>
          <w:szCs w:val="24"/>
          <w:shd w:val="clear" w:color="auto" w:fill="FFFFFF"/>
        </w:rPr>
      </w:pPr>
    </w:p>
    <w:p w:rsidR="00255E29" w:rsidRDefault="00255E29" w:rsidP="00255E29">
      <w:pPr>
        <w:spacing w:after="0" w:line="240" w:lineRule="auto"/>
        <w:jc w:val="center"/>
        <w:rPr>
          <w:rFonts w:ascii="Arial" w:hAnsi="Arial" w:cs="Arial"/>
          <w:color w:val="222222"/>
          <w:sz w:val="24"/>
          <w:szCs w:val="24"/>
          <w:shd w:val="clear" w:color="auto" w:fill="FFFFFF"/>
        </w:rPr>
      </w:pPr>
      <w:r>
        <w:rPr>
          <w:rFonts w:ascii="Arial" w:hAnsi="Arial" w:cs="Arial"/>
          <w:color w:val="222222"/>
          <w:sz w:val="24"/>
          <w:szCs w:val="24"/>
          <w:shd w:val="clear" w:color="auto" w:fill="FFFFFF"/>
        </w:rPr>
        <w:t>References</w:t>
      </w:r>
    </w:p>
    <w:p w:rsidR="00C20FBD" w:rsidRDefault="00C20FBD" w:rsidP="00255E29">
      <w:pPr>
        <w:spacing w:after="0" w:line="240" w:lineRule="auto"/>
        <w:jc w:val="center"/>
        <w:rPr>
          <w:rFonts w:ascii="Arial" w:hAnsi="Arial" w:cs="Arial"/>
          <w:color w:val="222222"/>
          <w:sz w:val="24"/>
          <w:szCs w:val="24"/>
          <w:shd w:val="clear" w:color="auto" w:fill="FFFFFF"/>
        </w:rPr>
      </w:pPr>
    </w:p>
    <w:p w:rsidR="00C20FBD" w:rsidRDefault="00C20FBD" w:rsidP="008A684A">
      <w:pPr>
        <w:spacing w:after="0" w:line="240" w:lineRule="auto"/>
        <w:rPr>
          <w:rFonts w:ascii="Arial" w:hAnsi="Arial" w:cs="Arial"/>
          <w:color w:val="222222"/>
          <w:sz w:val="24"/>
          <w:szCs w:val="24"/>
          <w:shd w:val="clear" w:color="auto" w:fill="FFFFFF"/>
        </w:rPr>
      </w:pPr>
      <w:r w:rsidRPr="00C20FBD">
        <w:rPr>
          <w:rFonts w:ascii="Arial" w:hAnsi="Arial" w:cs="Arial"/>
          <w:color w:val="222222"/>
          <w:sz w:val="24"/>
          <w:szCs w:val="24"/>
          <w:shd w:val="clear" w:color="auto" w:fill="FFFFFF"/>
        </w:rPr>
        <w:t xml:space="preserve">Bhattacharya, C. B., Sen, S., &amp; Korschun, D. (2008). Using corporate social </w:t>
      </w:r>
    </w:p>
    <w:p w:rsidR="00255E29" w:rsidRPr="00C20FBD" w:rsidRDefault="00C20FBD" w:rsidP="008A684A">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C20FBD">
        <w:rPr>
          <w:rFonts w:ascii="Arial" w:hAnsi="Arial" w:cs="Arial"/>
          <w:color w:val="222222"/>
          <w:sz w:val="24"/>
          <w:szCs w:val="24"/>
          <w:shd w:val="clear" w:color="auto" w:fill="FFFFFF"/>
        </w:rPr>
        <w:t>responsibility to win the war for talent.</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MIT Sloan management review</w:t>
      </w:r>
      <w:r w:rsidRPr="00C20FBD">
        <w:rPr>
          <w:rFonts w:ascii="Arial" w:hAnsi="Arial" w:cs="Arial"/>
          <w:color w:val="222222"/>
          <w:sz w:val="24"/>
          <w:szCs w:val="24"/>
          <w:shd w:val="clear" w:color="auto" w:fill="FFFFFF"/>
        </w:rPr>
        <w:t>,</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49</w:t>
      </w:r>
      <w:r w:rsidRPr="00C20FBD">
        <w:rPr>
          <w:rFonts w:ascii="Arial" w:hAnsi="Arial" w:cs="Arial"/>
          <w:color w:val="222222"/>
          <w:sz w:val="24"/>
          <w:szCs w:val="24"/>
          <w:shd w:val="clear" w:color="auto" w:fill="FFFFFF"/>
        </w:rPr>
        <w:t>(2).</w:t>
      </w:r>
    </w:p>
    <w:p w:rsidR="008A684A" w:rsidRPr="00255E29" w:rsidRDefault="008A684A" w:rsidP="008A684A">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Cone Comunications (2013). Cone Releases the 2013 Cone Communications/Echo       </w:t>
      </w:r>
    </w:p>
    <w:p w:rsidR="008A684A" w:rsidRPr="0099268C" w:rsidRDefault="008A684A" w:rsidP="008A684A">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     Global CSR Study.  Retrieved from : </w:t>
      </w:r>
      <w:r w:rsidRPr="0099268C">
        <w:rPr>
          <w:rFonts w:ascii="Arial" w:hAnsi="Arial" w:cs="Arial"/>
          <w:color w:val="222222"/>
          <w:sz w:val="24"/>
          <w:szCs w:val="24"/>
          <w:shd w:val="clear" w:color="auto" w:fill="FFFFFF"/>
        </w:rPr>
        <w:fldChar w:fldCharType="begin"/>
      </w:r>
      <w:r w:rsidRPr="0099268C">
        <w:rPr>
          <w:rFonts w:ascii="Arial" w:hAnsi="Arial" w:cs="Arial"/>
          <w:color w:val="222222"/>
          <w:sz w:val="24"/>
          <w:szCs w:val="24"/>
          <w:shd w:val="clear" w:color="auto" w:fill="FFFFFF"/>
        </w:rPr>
        <w:instrText xml:space="preserve"> HYPERLINK "http://www.conecomm.com/2013-global-csr-         </w:instrText>
      </w:r>
    </w:p>
    <w:p w:rsidR="008A684A" w:rsidRPr="0099268C" w:rsidRDefault="008A684A" w:rsidP="008A684A">
      <w:pPr>
        <w:spacing w:after="0" w:line="240" w:lineRule="auto"/>
        <w:rPr>
          <w:rStyle w:val="Hyperlink"/>
          <w:rFonts w:ascii="Arial" w:hAnsi="Arial" w:cs="Arial"/>
          <w:sz w:val="24"/>
          <w:szCs w:val="24"/>
          <w:u w:val="none"/>
          <w:shd w:val="clear" w:color="auto" w:fill="FFFFFF"/>
        </w:rPr>
      </w:pPr>
      <w:r w:rsidRPr="0099268C">
        <w:rPr>
          <w:rFonts w:ascii="Arial" w:hAnsi="Arial" w:cs="Arial"/>
          <w:color w:val="222222"/>
          <w:sz w:val="24"/>
          <w:szCs w:val="24"/>
          <w:shd w:val="clear" w:color="auto" w:fill="FFFFFF"/>
        </w:rPr>
        <w:instrText xml:space="preserve">      study-release" </w:instrText>
      </w:r>
      <w:r w:rsidRPr="0099268C">
        <w:rPr>
          <w:rFonts w:ascii="Arial" w:hAnsi="Arial" w:cs="Arial"/>
          <w:color w:val="222222"/>
          <w:sz w:val="24"/>
          <w:szCs w:val="24"/>
          <w:shd w:val="clear" w:color="auto" w:fill="FFFFFF"/>
        </w:rPr>
        <w:fldChar w:fldCharType="separate"/>
      </w:r>
      <w:r w:rsidRPr="0099268C">
        <w:rPr>
          <w:rStyle w:val="Hyperlink"/>
          <w:rFonts w:ascii="Arial" w:hAnsi="Arial" w:cs="Arial"/>
          <w:sz w:val="24"/>
          <w:szCs w:val="24"/>
          <w:u w:val="none"/>
          <w:shd w:val="clear" w:color="auto" w:fill="FFFFFF"/>
        </w:rPr>
        <w:t xml:space="preserve">http://www.conecomm.com/2013-global-csr-         </w:t>
      </w:r>
    </w:p>
    <w:p w:rsidR="008A684A" w:rsidRPr="0099268C" w:rsidRDefault="008A684A" w:rsidP="008A684A">
      <w:pPr>
        <w:spacing w:after="0" w:line="240" w:lineRule="auto"/>
        <w:rPr>
          <w:rFonts w:ascii="Arial" w:hAnsi="Arial" w:cs="Arial"/>
          <w:color w:val="222222"/>
          <w:sz w:val="24"/>
          <w:szCs w:val="24"/>
          <w:shd w:val="clear" w:color="auto" w:fill="FFFFFF"/>
        </w:rPr>
      </w:pPr>
      <w:r w:rsidRPr="0099268C">
        <w:rPr>
          <w:rStyle w:val="Hyperlink"/>
          <w:rFonts w:ascii="Arial" w:hAnsi="Arial" w:cs="Arial"/>
          <w:sz w:val="24"/>
          <w:szCs w:val="24"/>
          <w:u w:val="none"/>
          <w:shd w:val="clear" w:color="auto" w:fill="FFFFFF"/>
        </w:rPr>
        <w:t xml:space="preserve">      study-release</w:t>
      </w:r>
      <w:r w:rsidRPr="0099268C">
        <w:rPr>
          <w:rFonts w:ascii="Arial" w:hAnsi="Arial" w:cs="Arial"/>
          <w:color w:val="222222"/>
          <w:sz w:val="24"/>
          <w:szCs w:val="24"/>
          <w:shd w:val="clear" w:color="auto" w:fill="FFFFFF"/>
        </w:rPr>
        <w:fldChar w:fldCharType="end"/>
      </w:r>
      <w:r w:rsidRPr="0099268C">
        <w:rPr>
          <w:rFonts w:ascii="Arial" w:hAnsi="Arial" w:cs="Arial"/>
          <w:color w:val="222222"/>
          <w:sz w:val="24"/>
          <w:szCs w:val="24"/>
          <w:shd w:val="clear" w:color="auto" w:fill="FFFFFF"/>
        </w:rPr>
        <w:t xml:space="preserve">. </w:t>
      </w:r>
    </w:p>
    <w:p w:rsidR="0099268C" w:rsidRDefault="0099268C" w:rsidP="008A684A">
      <w:pPr>
        <w:spacing w:after="0" w:line="240" w:lineRule="auto"/>
        <w:rPr>
          <w:rFonts w:ascii="Arial" w:hAnsi="Arial" w:cs="Arial"/>
          <w:color w:val="222222"/>
          <w:sz w:val="24"/>
          <w:szCs w:val="24"/>
          <w:shd w:val="clear" w:color="auto" w:fill="FFFFFF"/>
        </w:rPr>
      </w:pPr>
      <w:r w:rsidRPr="0099268C">
        <w:rPr>
          <w:rFonts w:ascii="Arial" w:hAnsi="Arial" w:cs="Arial"/>
          <w:color w:val="222222"/>
          <w:sz w:val="24"/>
          <w:szCs w:val="24"/>
          <w:shd w:val="clear" w:color="auto" w:fill="FFFFFF"/>
        </w:rPr>
        <w:t xml:space="preserve">Costa, R., &amp; Menichini, T. (2013). A multidimensional approach for CSR </w:t>
      </w:r>
    </w:p>
    <w:p w:rsidR="0099268C" w:rsidRDefault="0099268C" w:rsidP="008A684A">
      <w:pPr>
        <w:spacing w:after="0" w:line="240" w:lineRule="auto"/>
        <w:rPr>
          <w:rFonts w:ascii="Arial" w:hAnsi="Arial" w:cs="Arial"/>
          <w:i/>
          <w:iCs/>
          <w:color w:val="222222"/>
          <w:sz w:val="24"/>
          <w:szCs w:val="24"/>
          <w:shd w:val="clear" w:color="auto" w:fill="FFFFFF"/>
        </w:rPr>
      </w:pPr>
      <w:r>
        <w:rPr>
          <w:rFonts w:ascii="Arial" w:hAnsi="Arial" w:cs="Arial"/>
          <w:color w:val="222222"/>
          <w:sz w:val="24"/>
          <w:szCs w:val="24"/>
          <w:shd w:val="clear" w:color="auto" w:fill="FFFFFF"/>
        </w:rPr>
        <w:t xml:space="preserve">    </w:t>
      </w:r>
      <w:r w:rsidRPr="0099268C">
        <w:rPr>
          <w:rFonts w:ascii="Arial" w:hAnsi="Arial" w:cs="Arial"/>
          <w:color w:val="222222"/>
          <w:sz w:val="24"/>
          <w:szCs w:val="24"/>
          <w:shd w:val="clear" w:color="auto" w:fill="FFFFFF"/>
        </w:rPr>
        <w:t>assessment: the importance of the stakeholder perception.</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 xml:space="preserve">Expert Systems with </w:t>
      </w:r>
    </w:p>
    <w:p w:rsidR="0099268C" w:rsidRPr="0099268C" w:rsidRDefault="0099268C" w:rsidP="008A684A">
      <w:pPr>
        <w:spacing w:after="0" w:line="240" w:lineRule="auto"/>
        <w:rPr>
          <w:rFonts w:ascii="Arial" w:hAnsi="Arial" w:cs="Arial"/>
          <w:color w:val="222222"/>
          <w:sz w:val="24"/>
          <w:szCs w:val="24"/>
          <w:shd w:val="clear" w:color="auto" w:fill="FFFFFF"/>
        </w:rPr>
      </w:pPr>
      <w:r>
        <w:rPr>
          <w:rFonts w:ascii="Arial" w:hAnsi="Arial" w:cs="Arial"/>
          <w:i/>
          <w:iCs/>
          <w:color w:val="222222"/>
          <w:sz w:val="24"/>
          <w:szCs w:val="24"/>
          <w:shd w:val="clear" w:color="auto" w:fill="FFFFFF"/>
        </w:rPr>
        <w:t xml:space="preserve">    </w:t>
      </w:r>
      <w:r w:rsidRPr="0099268C">
        <w:rPr>
          <w:rFonts w:ascii="Arial" w:hAnsi="Arial" w:cs="Arial"/>
          <w:i/>
          <w:iCs/>
          <w:color w:val="222222"/>
          <w:sz w:val="24"/>
          <w:szCs w:val="24"/>
          <w:shd w:val="clear" w:color="auto" w:fill="FFFFFF"/>
        </w:rPr>
        <w:t>Applications</w:t>
      </w:r>
      <w:r w:rsidRPr="0099268C">
        <w:rPr>
          <w:rFonts w:ascii="Arial" w:hAnsi="Arial" w:cs="Arial"/>
          <w:color w:val="222222"/>
          <w:sz w:val="24"/>
          <w:szCs w:val="24"/>
          <w:shd w:val="clear" w:color="auto" w:fill="FFFFFF"/>
        </w:rPr>
        <w:t>,</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40</w:t>
      </w:r>
      <w:r w:rsidRPr="0099268C">
        <w:rPr>
          <w:rFonts w:ascii="Arial" w:hAnsi="Arial" w:cs="Arial"/>
          <w:color w:val="222222"/>
          <w:sz w:val="24"/>
          <w:szCs w:val="24"/>
          <w:shd w:val="clear" w:color="auto" w:fill="FFFFFF"/>
        </w:rPr>
        <w:t>(1), 150-161.</w:t>
      </w:r>
    </w:p>
    <w:p w:rsidR="008A684A" w:rsidRPr="00255E29" w:rsidRDefault="008A684A" w:rsidP="008A684A">
      <w:pPr>
        <w:spacing w:after="0" w:line="240" w:lineRule="auto"/>
        <w:contextualSpacing/>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Elving, W. J., Golob, U., Podnar, K., Ellerup-Nielsen, A., &amp; Thomson, C. (2015). The </w:t>
      </w:r>
    </w:p>
    <w:p w:rsidR="008A684A" w:rsidRPr="00255E29" w:rsidRDefault="008A684A" w:rsidP="008A684A">
      <w:pPr>
        <w:spacing w:after="0" w:line="240" w:lineRule="auto"/>
        <w:contextualSpacing/>
        <w:rPr>
          <w:rFonts w:ascii="Arial" w:hAnsi="Arial" w:cs="Arial"/>
          <w:i/>
          <w:iCs/>
          <w:color w:val="222222"/>
          <w:sz w:val="24"/>
          <w:szCs w:val="24"/>
          <w:shd w:val="clear" w:color="auto" w:fill="FFFFFF"/>
        </w:rPr>
      </w:pPr>
      <w:r w:rsidRPr="00255E29">
        <w:rPr>
          <w:rFonts w:ascii="Arial" w:hAnsi="Arial" w:cs="Arial"/>
          <w:color w:val="222222"/>
          <w:sz w:val="24"/>
          <w:szCs w:val="24"/>
          <w:shd w:val="clear" w:color="auto" w:fill="FFFFFF"/>
        </w:rPr>
        <w:t xml:space="preserve">    bad, the ugly and the good: new challenges for CSR communication.</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 xml:space="preserve">Corporate </w:t>
      </w:r>
    </w:p>
    <w:p w:rsidR="00255E29" w:rsidRDefault="008A684A" w:rsidP="008A684A">
      <w:pPr>
        <w:spacing w:after="0" w:line="240" w:lineRule="auto"/>
        <w:contextualSpacing/>
        <w:rPr>
          <w:rFonts w:ascii="Arial" w:hAnsi="Arial" w:cs="Arial"/>
          <w:color w:val="222222"/>
          <w:sz w:val="24"/>
          <w:szCs w:val="24"/>
          <w:shd w:val="clear" w:color="auto" w:fill="FFFFFF"/>
        </w:rPr>
      </w:pPr>
      <w:r w:rsidRPr="00255E29">
        <w:rPr>
          <w:rFonts w:ascii="Arial" w:hAnsi="Arial" w:cs="Arial"/>
          <w:i/>
          <w:iCs/>
          <w:color w:val="222222"/>
          <w:sz w:val="24"/>
          <w:szCs w:val="24"/>
          <w:shd w:val="clear" w:color="auto" w:fill="FFFFFF"/>
        </w:rPr>
        <w:t xml:space="preserve">    Communications: An International Journal</w:t>
      </w:r>
      <w:r w:rsidRPr="00255E29">
        <w:rPr>
          <w:rFonts w:ascii="Arial" w:hAnsi="Arial" w:cs="Arial"/>
          <w:color w:val="222222"/>
          <w:sz w:val="24"/>
          <w:szCs w:val="24"/>
          <w:shd w:val="clear" w:color="auto" w:fill="FFFFFF"/>
        </w:rPr>
        <w:t>,</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20</w:t>
      </w:r>
      <w:r w:rsidRPr="00255E29">
        <w:rPr>
          <w:rFonts w:ascii="Arial" w:hAnsi="Arial" w:cs="Arial"/>
          <w:color w:val="222222"/>
          <w:sz w:val="24"/>
          <w:szCs w:val="24"/>
          <w:shd w:val="clear" w:color="auto" w:fill="FFFFFF"/>
        </w:rPr>
        <w:t>(2).</w:t>
      </w:r>
    </w:p>
    <w:p w:rsidR="006A56F7" w:rsidRDefault="006A56F7" w:rsidP="008A684A">
      <w:pPr>
        <w:spacing w:after="0" w:line="240" w:lineRule="auto"/>
        <w:rPr>
          <w:rFonts w:ascii="Arial" w:hAnsi="Arial" w:cs="Arial"/>
          <w:bCs/>
          <w:color w:val="222222"/>
          <w:sz w:val="24"/>
          <w:szCs w:val="24"/>
          <w:shd w:val="clear" w:color="auto" w:fill="FFFFFF"/>
        </w:rPr>
      </w:pPr>
      <w:r w:rsidRPr="006A56F7">
        <w:rPr>
          <w:rFonts w:ascii="Arial" w:hAnsi="Arial" w:cs="Arial"/>
          <w:bCs/>
          <w:color w:val="222222"/>
          <w:sz w:val="24"/>
          <w:szCs w:val="24"/>
          <w:shd w:val="clear" w:color="auto" w:fill="FFFFFF"/>
        </w:rPr>
        <w:t>Hall, N. L., &amp; Jeanneret, T. (2015). Socia</w:t>
      </w:r>
      <w:r>
        <w:rPr>
          <w:rFonts w:ascii="Arial" w:hAnsi="Arial" w:cs="Arial"/>
          <w:bCs/>
          <w:color w:val="222222"/>
          <w:sz w:val="24"/>
          <w:szCs w:val="24"/>
          <w:shd w:val="clear" w:color="auto" w:fill="FFFFFF"/>
        </w:rPr>
        <w:t xml:space="preserve">l licence to operate. Corporate   </w:t>
      </w:r>
    </w:p>
    <w:p w:rsidR="006A56F7" w:rsidRPr="006A56F7" w:rsidRDefault="006A56F7" w:rsidP="008A684A">
      <w:pPr>
        <w:spacing w:after="0" w:line="240" w:lineRule="auto"/>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    C</w:t>
      </w:r>
      <w:r w:rsidRPr="006A56F7">
        <w:rPr>
          <w:rFonts w:ascii="Arial" w:hAnsi="Arial" w:cs="Arial"/>
          <w:bCs/>
          <w:color w:val="222222"/>
          <w:sz w:val="24"/>
          <w:szCs w:val="24"/>
          <w:shd w:val="clear" w:color="auto" w:fill="FFFFFF"/>
        </w:rPr>
        <w:t>ommunications: An International Journal, 20(2), 213-227.</w:t>
      </w:r>
    </w:p>
    <w:p w:rsidR="00C20FBD" w:rsidRDefault="00C20FBD" w:rsidP="00255E29">
      <w:pPr>
        <w:spacing w:after="0" w:line="240" w:lineRule="auto"/>
        <w:rPr>
          <w:rFonts w:ascii="Arial" w:hAnsi="Arial" w:cs="Arial"/>
          <w:color w:val="222222"/>
          <w:sz w:val="24"/>
          <w:szCs w:val="24"/>
          <w:shd w:val="clear" w:color="auto" w:fill="FFFFFF"/>
        </w:rPr>
      </w:pPr>
      <w:r w:rsidRPr="00C20FBD">
        <w:rPr>
          <w:rFonts w:ascii="Arial" w:hAnsi="Arial" w:cs="Arial"/>
          <w:color w:val="222222"/>
          <w:sz w:val="24"/>
          <w:szCs w:val="24"/>
          <w:shd w:val="clear" w:color="auto" w:fill="FFFFFF"/>
        </w:rPr>
        <w:t xml:space="preserve">Rodrigo, P., &amp; Arenas, D. (2008). Do employees care about CSR programs? A </w:t>
      </w:r>
    </w:p>
    <w:p w:rsidR="00C20FBD" w:rsidRDefault="00C20FBD" w:rsidP="00255E29">
      <w:pPr>
        <w:spacing w:after="0" w:line="240" w:lineRule="auto"/>
        <w:rPr>
          <w:rFonts w:ascii="Arial" w:hAnsi="Arial" w:cs="Arial"/>
          <w:i/>
          <w:iCs/>
          <w:color w:val="222222"/>
          <w:sz w:val="24"/>
          <w:szCs w:val="24"/>
          <w:shd w:val="clear" w:color="auto" w:fill="FFFFFF"/>
        </w:rPr>
      </w:pPr>
      <w:r>
        <w:rPr>
          <w:rFonts w:ascii="Arial" w:hAnsi="Arial" w:cs="Arial"/>
          <w:color w:val="222222"/>
          <w:sz w:val="24"/>
          <w:szCs w:val="24"/>
          <w:shd w:val="clear" w:color="auto" w:fill="FFFFFF"/>
        </w:rPr>
        <w:t xml:space="preserve">    </w:t>
      </w:r>
      <w:r w:rsidRPr="00C20FBD">
        <w:rPr>
          <w:rFonts w:ascii="Arial" w:hAnsi="Arial" w:cs="Arial"/>
          <w:color w:val="222222"/>
          <w:sz w:val="24"/>
          <w:szCs w:val="24"/>
          <w:shd w:val="clear" w:color="auto" w:fill="FFFFFF"/>
        </w:rPr>
        <w:t>typology of employees according to their attitudes.</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 xml:space="preserve">Journal of Business </w:t>
      </w:r>
    </w:p>
    <w:p w:rsidR="00C20FBD" w:rsidRPr="0099268C" w:rsidRDefault="00C20FBD" w:rsidP="00255E29">
      <w:pPr>
        <w:spacing w:after="0" w:line="240" w:lineRule="auto"/>
        <w:rPr>
          <w:rFonts w:ascii="Arial" w:hAnsi="Arial" w:cs="Arial"/>
          <w:color w:val="222222"/>
          <w:sz w:val="24"/>
          <w:szCs w:val="24"/>
          <w:shd w:val="clear" w:color="auto" w:fill="FFFFFF"/>
        </w:rPr>
      </w:pPr>
      <w:r>
        <w:rPr>
          <w:rFonts w:ascii="Arial" w:hAnsi="Arial" w:cs="Arial"/>
          <w:i/>
          <w:iCs/>
          <w:color w:val="222222"/>
          <w:sz w:val="24"/>
          <w:szCs w:val="24"/>
          <w:shd w:val="clear" w:color="auto" w:fill="FFFFFF"/>
        </w:rPr>
        <w:t xml:space="preserve">    </w:t>
      </w:r>
      <w:r w:rsidRPr="00C20FBD">
        <w:rPr>
          <w:rFonts w:ascii="Arial" w:hAnsi="Arial" w:cs="Arial"/>
          <w:i/>
          <w:iCs/>
          <w:color w:val="222222"/>
          <w:sz w:val="24"/>
          <w:szCs w:val="24"/>
          <w:shd w:val="clear" w:color="auto" w:fill="FFFFFF"/>
        </w:rPr>
        <w:t>Ethics</w:t>
      </w:r>
      <w:r w:rsidRPr="00C20FBD">
        <w:rPr>
          <w:rFonts w:ascii="Arial" w:hAnsi="Arial" w:cs="Arial"/>
          <w:color w:val="222222"/>
          <w:sz w:val="24"/>
          <w:szCs w:val="24"/>
          <w:shd w:val="clear" w:color="auto" w:fill="FFFFFF"/>
        </w:rPr>
        <w:t>,</w:t>
      </w:r>
      <w:r w:rsidRPr="00C20FBD">
        <w:rPr>
          <w:rFonts w:ascii="Arial" w:hAnsi="Arial" w:cs="Arial"/>
          <w:i/>
          <w:iCs/>
          <w:color w:val="222222"/>
          <w:sz w:val="24"/>
          <w:szCs w:val="24"/>
          <w:shd w:val="clear" w:color="auto" w:fill="FFFFFF"/>
        </w:rPr>
        <w:t>83</w:t>
      </w:r>
      <w:r w:rsidRPr="00C20FBD">
        <w:rPr>
          <w:rFonts w:ascii="Arial" w:hAnsi="Arial" w:cs="Arial"/>
          <w:color w:val="222222"/>
          <w:sz w:val="24"/>
          <w:szCs w:val="24"/>
          <w:shd w:val="clear" w:color="auto" w:fill="FFFFFF"/>
        </w:rPr>
        <w:t>(2), 265-283</w:t>
      </w:r>
      <w:r>
        <w:rPr>
          <w:rFonts w:ascii="Arial" w:hAnsi="Arial" w:cs="Arial"/>
          <w:color w:val="222222"/>
          <w:sz w:val="20"/>
          <w:szCs w:val="20"/>
          <w:shd w:val="clear" w:color="auto" w:fill="FFFFFF"/>
        </w:rPr>
        <w:t>.</w:t>
      </w:r>
    </w:p>
    <w:p w:rsidR="00C20FBD" w:rsidRDefault="00C20FBD" w:rsidP="00255E29">
      <w:pPr>
        <w:spacing w:after="0" w:line="240" w:lineRule="auto"/>
        <w:rPr>
          <w:rFonts w:ascii="Arial" w:hAnsi="Arial" w:cs="Arial"/>
          <w:color w:val="222222"/>
          <w:sz w:val="24"/>
          <w:szCs w:val="24"/>
          <w:shd w:val="clear" w:color="auto" w:fill="FFFFFF"/>
        </w:rPr>
      </w:pPr>
      <w:r w:rsidRPr="00C20FBD">
        <w:rPr>
          <w:rFonts w:ascii="Arial" w:hAnsi="Arial" w:cs="Arial"/>
          <w:color w:val="222222"/>
          <w:sz w:val="24"/>
          <w:szCs w:val="24"/>
          <w:shd w:val="clear" w:color="auto" w:fill="FFFFFF"/>
        </w:rPr>
        <w:t xml:space="preserve">Saat, R. M., &amp; Selamat, M. H. (2014). An Examination of Consumer's Attitude </w:t>
      </w:r>
    </w:p>
    <w:p w:rsidR="00C20FBD" w:rsidRDefault="00C20FBD" w:rsidP="00255E29">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C20FBD">
        <w:rPr>
          <w:rFonts w:ascii="Arial" w:hAnsi="Arial" w:cs="Arial"/>
          <w:color w:val="222222"/>
          <w:sz w:val="24"/>
          <w:szCs w:val="24"/>
          <w:shd w:val="clear" w:color="auto" w:fill="FFFFFF"/>
        </w:rPr>
        <w:t xml:space="preserve">towards Corporate Social Responsibility (CSR) Web Communication Using Media </w:t>
      </w:r>
    </w:p>
    <w:p w:rsidR="00C20FBD" w:rsidRPr="00C20FBD" w:rsidRDefault="00C20FBD" w:rsidP="00255E29">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C20FBD">
        <w:rPr>
          <w:rFonts w:ascii="Arial" w:hAnsi="Arial" w:cs="Arial"/>
          <w:color w:val="222222"/>
          <w:sz w:val="24"/>
          <w:szCs w:val="24"/>
          <w:shd w:val="clear" w:color="auto" w:fill="FFFFFF"/>
        </w:rPr>
        <w:t>Richness Theory.</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Procedia-Social and Behavioral Sciences</w:t>
      </w:r>
      <w:r w:rsidRPr="00C20FBD">
        <w:rPr>
          <w:rFonts w:ascii="Arial" w:hAnsi="Arial" w:cs="Arial"/>
          <w:color w:val="222222"/>
          <w:sz w:val="24"/>
          <w:szCs w:val="24"/>
          <w:shd w:val="clear" w:color="auto" w:fill="FFFFFF"/>
        </w:rPr>
        <w:t>,</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155</w:t>
      </w:r>
      <w:r w:rsidRPr="00C20FBD">
        <w:rPr>
          <w:rFonts w:ascii="Arial" w:hAnsi="Arial" w:cs="Arial"/>
          <w:color w:val="222222"/>
          <w:sz w:val="24"/>
          <w:szCs w:val="24"/>
          <w:shd w:val="clear" w:color="auto" w:fill="FFFFFF"/>
        </w:rPr>
        <w:t>, 392-397.</w:t>
      </w:r>
    </w:p>
    <w:p w:rsidR="00255E29" w:rsidRDefault="00255E29" w:rsidP="00255E29">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Schlegelmilch, B. B., &amp; Pollach, I. (2005). The perils and opportunities of </w:t>
      </w:r>
      <w:r>
        <w:rPr>
          <w:rFonts w:ascii="Arial" w:hAnsi="Arial" w:cs="Arial"/>
          <w:color w:val="222222"/>
          <w:sz w:val="24"/>
          <w:szCs w:val="24"/>
          <w:shd w:val="clear" w:color="auto" w:fill="FFFFFF"/>
        </w:rPr>
        <w:t xml:space="preserve"> </w:t>
      </w:r>
    </w:p>
    <w:p w:rsidR="00255E29" w:rsidRDefault="00255E29" w:rsidP="00255E29">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255E29">
        <w:rPr>
          <w:rFonts w:ascii="Arial" w:hAnsi="Arial" w:cs="Arial"/>
          <w:color w:val="222222"/>
          <w:sz w:val="24"/>
          <w:szCs w:val="24"/>
          <w:shd w:val="clear" w:color="auto" w:fill="FFFFFF"/>
        </w:rPr>
        <w:t>communicating corporate ethics.</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Journal of Marketing Management</w:t>
      </w:r>
      <w:r w:rsidRPr="00255E29">
        <w:rPr>
          <w:rFonts w:ascii="Arial" w:hAnsi="Arial" w:cs="Arial"/>
          <w:color w:val="222222"/>
          <w:sz w:val="24"/>
          <w:szCs w:val="24"/>
          <w:shd w:val="clear" w:color="auto" w:fill="FFFFFF"/>
        </w:rPr>
        <w:t>,</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21</w:t>
      </w:r>
      <w:r w:rsidRPr="00255E29">
        <w:rPr>
          <w:rFonts w:ascii="Arial" w:hAnsi="Arial" w:cs="Arial"/>
          <w:color w:val="222222"/>
          <w:sz w:val="24"/>
          <w:szCs w:val="24"/>
          <w:shd w:val="clear" w:color="auto" w:fill="FFFFFF"/>
        </w:rPr>
        <w:t>(3-4), 267-</w:t>
      </w:r>
    </w:p>
    <w:p w:rsidR="008A684A" w:rsidRPr="00255E29" w:rsidRDefault="00255E29" w:rsidP="00255E29">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255E29">
        <w:rPr>
          <w:rFonts w:ascii="Arial" w:hAnsi="Arial" w:cs="Arial"/>
          <w:color w:val="222222"/>
          <w:sz w:val="24"/>
          <w:szCs w:val="24"/>
          <w:shd w:val="clear" w:color="auto" w:fill="FFFFFF"/>
        </w:rPr>
        <w:t>290</w:t>
      </w:r>
    </w:p>
    <w:p w:rsidR="008A684A" w:rsidRPr="00255E29" w:rsidRDefault="008A684A" w:rsidP="008A684A">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Servaes, H., &amp; Tamayo, A. (2013). The impact of corporate social responsibility on </w:t>
      </w:r>
    </w:p>
    <w:p w:rsidR="008A684A" w:rsidRPr="00255E29" w:rsidRDefault="008A684A" w:rsidP="0099268C">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     value: The role of customer awareness.</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Management Science</w:t>
      </w:r>
      <w:r w:rsidRPr="00255E29">
        <w:rPr>
          <w:rFonts w:ascii="Arial" w:hAnsi="Arial" w:cs="Arial"/>
          <w:color w:val="222222"/>
          <w:sz w:val="24"/>
          <w:szCs w:val="24"/>
          <w:shd w:val="clear" w:color="auto" w:fill="FFFFFF"/>
        </w:rPr>
        <w:t>,</w:t>
      </w:r>
      <w:r w:rsidRPr="00255E29">
        <w:rPr>
          <w:rStyle w:val="apple-converted-space"/>
          <w:rFonts w:ascii="Arial" w:hAnsi="Arial" w:cs="Arial"/>
          <w:color w:val="222222"/>
          <w:sz w:val="24"/>
          <w:szCs w:val="24"/>
          <w:shd w:val="clear" w:color="auto" w:fill="FFFFFF"/>
        </w:rPr>
        <w:t> </w:t>
      </w:r>
      <w:r w:rsidRPr="00255E29">
        <w:rPr>
          <w:rFonts w:ascii="Arial" w:hAnsi="Arial" w:cs="Arial"/>
          <w:i/>
          <w:iCs/>
          <w:color w:val="222222"/>
          <w:sz w:val="24"/>
          <w:szCs w:val="24"/>
          <w:shd w:val="clear" w:color="auto" w:fill="FFFFFF"/>
        </w:rPr>
        <w:t>59</w:t>
      </w:r>
      <w:r w:rsidRPr="00255E29">
        <w:rPr>
          <w:rFonts w:ascii="Arial" w:hAnsi="Arial" w:cs="Arial"/>
          <w:color w:val="222222"/>
          <w:sz w:val="24"/>
          <w:szCs w:val="24"/>
          <w:shd w:val="clear" w:color="auto" w:fill="FFFFFF"/>
        </w:rPr>
        <w:t xml:space="preserve">(5), 1045-          </w:t>
      </w:r>
    </w:p>
    <w:p w:rsidR="008A684A" w:rsidRDefault="008A684A" w:rsidP="0099268C">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     1061.</w:t>
      </w:r>
    </w:p>
    <w:p w:rsidR="00C20FBD" w:rsidRDefault="00C20FBD" w:rsidP="0099268C">
      <w:pPr>
        <w:spacing w:after="0" w:line="240" w:lineRule="auto"/>
        <w:rPr>
          <w:rFonts w:ascii="Arial" w:hAnsi="Arial" w:cs="Arial"/>
          <w:color w:val="222222"/>
          <w:sz w:val="24"/>
          <w:szCs w:val="24"/>
          <w:shd w:val="clear" w:color="auto" w:fill="FFFFFF"/>
        </w:rPr>
      </w:pPr>
      <w:r w:rsidRPr="00C20FBD">
        <w:rPr>
          <w:rFonts w:ascii="Arial" w:hAnsi="Arial" w:cs="Arial"/>
          <w:color w:val="222222"/>
          <w:sz w:val="24"/>
          <w:szCs w:val="24"/>
          <w:shd w:val="clear" w:color="auto" w:fill="FFFFFF"/>
        </w:rPr>
        <w:t xml:space="preserve">Sprinkle, G. B., &amp; Maines, L. A. (2010). The benefits and costs of corporate social </w:t>
      </w:r>
    </w:p>
    <w:p w:rsidR="00C20FBD" w:rsidRPr="00C20FBD" w:rsidRDefault="00C20FBD" w:rsidP="0099268C">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C20FBD">
        <w:rPr>
          <w:rFonts w:ascii="Arial" w:hAnsi="Arial" w:cs="Arial"/>
          <w:color w:val="222222"/>
          <w:sz w:val="24"/>
          <w:szCs w:val="24"/>
          <w:shd w:val="clear" w:color="auto" w:fill="FFFFFF"/>
        </w:rPr>
        <w:t>responsibility.</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Business Horizons</w:t>
      </w:r>
      <w:r w:rsidRPr="00C20FBD">
        <w:rPr>
          <w:rFonts w:ascii="Arial" w:hAnsi="Arial" w:cs="Arial"/>
          <w:color w:val="222222"/>
          <w:sz w:val="24"/>
          <w:szCs w:val="24"/>
          <w:shd w:val="clear" w:color="auto" w:fill="FFFFFF"/>
        </w:rPr>
        <w:t>,</w:t>
      </w:r>
      <w:r w:rsidRPr="00C20FBD">
        <w:rPr>
          <w:rStyle w:val="apple-converted-space"/>
          <w:rFonts w:ascii="Arial" w:hAnsi="Arial" w:cs="Arial"/>
          <w:color w:val="222222"/>
          <w:sz w:val="24"/>
          <w:szCs w:val="24"/>
          <w:shd w:val="clear" w:color="auto" w:fill="FFFFFF"/>
        </w:rPr>
        <w:t> </w:t>
      </w:r>
      <w:r w:rsidRPr="00C20FBD">
        <w:rPr>
          <w:rFonts w:ascii="Arial" w:hAnsi="Arial" w:cs="Arial"/>
          <w:i/>
          <w:iCs/>
          <w:color w:val="222222"/>
          <w:sz w:val="24"/>
          <w:szCs w:val="24"/>
          <w:shd w:val="clear" w:color="auto" w:fill="FFFFFF"/>
        </w:rPr>
        <w:t>53</w:t>
      </w:r>
      <w:r w:rsidRPr="00C20FBD">
        <w:rPr>
          <w:rFonts w:ascii="Arial" w:hAnsi="Arial" w:cs="Arial"/>
          <w:color w:val="222222"/>
          <w:sz w:val="24"/>
          <w:szCs w:val="24"/>
          <w:shd w:val="clear" w:color="auto" w:fill="FFFFFF"/>
        </w:rPr>
        <w:t>(5), 445-453.</w:t>
      </w:r>
    </w:p>
    <w:p w:rsidR="008A684A" w:rsidRPr="00255E29" w:rsidRDefault="008A684A" w:rsidP="0099268C">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ter Hoeven, C. L., &amp; Verhoeven, J. W. (2013). “Sharing is caring” Corporate social </w:t>
      </w:r>
    </w:p>
    <w:p w:rsidR="008A684A" w:rsidRPr="00255E29" w:rsidRDefault="008A684A" w:rsidP="0099268C">
      <w:pPr>
        <w:spacing w:after="0" w:line="240" w:lineRule="auto"/>
        <w:rPr>
          <w:rFonts w:ascii="Arial" w:hAnsi="Arial" w:cs="Arial"/>
          <w:color w:val="222222"/>
          <w:sz w:val="24"/>
          <w:szCs w:val="24"/>
          <w:shd w:val="clear" w:color="auto" w:fill="FFFFFF"/>
        </w:rPr>
      </w:pPr>
      <w:r w:rsidRPr="00255E29">
        <w:rPr>
          <w:rFonts w:ascii="Arial" w:hAnsi="Arial" w:cs="Arial"/>
          <w:color w:val="222222"/>
          <w:sz w:val="24"/>
          <w:szCs w:val="24"/>
          <w:shd w:val="clear" w:color="auto" w:fill="FFFFFF"/>
        </w:rPr>
        <w:t xml:space="preserve">    responsibility awareness explaining the relationship of information flow with </w:t>
      </w:r>
    </w:p>
    <w:p w:rsidR="008A684A" w:rsidRPr="0099268C" w:rsidRDefault="008A684A" w:rsidP="0099268C">
      <w:pPr>
        <w:spacing w:after="0" w:line="240" w:lineRule="auto"/>
        <w:rPr>
          <w:rFonts w:ascii="Arial" w:hAnsi="Arial" w:cs="Arial"/>
          <w:color w:val="222222"/>
          <w:sz w:val="24"/>
          <w:szCs w:val="24"/>
          <w:shd w:val="clear" w:color="auto" w:fill="FFFFFF"/>
        </w:rPr>
      </w:pPr>
      <w:r w:rsidRPr="0099268C">
        <w:rPr>
          <w:rFonts w:ascii="Arial" w:hAnsi="Arial" w:cs="Arial"/>
          <w:color w:val="222222"/>
          <w:sz w:val="24"/>
          <w:szCs w:val="24"/>
          <w:shd w:val="clear" w:color="auto" w:fill="FFFFFF"/>
        </w:rPr>
        <w:t xml:space="preserve">    affective commitment.</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Corporate Communications: An International Journal</w:t>
      </w:r>
      <w:r w:rsidRPr="0099268C">
        <w:rPr>
          <w:rFonts w:ascii="Arial" w:hAnsi="Arial" w:cs="Arial"/>
          <w:color w:val="222222"/>
          <w:sz w:val="24"/>
          <w:szCs w:val="24"/>
          <w:shd w:val="clear" w:color="auto" w:fill="FFFFFF"/>
        </w:rPr>
        <w:t>,</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18</w:t>
      </w:r>
      <w:r w:rsidRPr="0099268C">
        <w:rPr>
          <w:rFonts w:ascii="Arial" w:hAnsi="Arial" w:cs="Arial"/>
          <w:color w:val="222222"/>
          <w:sz w:val="24"/>
          <w:szCs w:val="24"/>
          <w:shd w:val="clear" w:color="auto" w:fill="FFFFFF"/>
        </w:rPr>
        <w:t xml:space="preserve">(2), </w:t>
      </w:r>
    </w:p>
    <w:p w:rsidR="0099268C" w:rsidRPr="0099268C" w:rsidRDefault="0099268C" w:rsidP="0099268C">
      <w:pPr>
        <w:spacing w:after="0"/>
        <w:rPr>
          <w:rFonts w:ascii="Arial" w:hAnsi="Arial" w:cs="Arial"/>
          <w:color w:val="222222"/>
          <w:sz w:val="24"/>
          <w:szCs w:val="24"/>
          <w:shd w:val="clear" w:color="auto" w:fill="FFFFFF"/>
        </w:rPr>
      </w:pPr>
      <w:r w:rsidRPr="0099268C">
        <w:rPr>
          <w:rFonts w:ascii="Arial" w:hAnsi="Arial" w:cs="Arial"/>
          <w:color w:val="222222"/>
          <w:sz w:val="24"/>
          <w:szCs w:val="24"/>
          <w:shd w:val="clear" w:color="auto" w:fill="FFFFFF"/>
        </w:rPr>
        <w:t xml:space="preserve"> </w:t>
      </w:r>
      <w:r w:rsidR="008A684A" w:rsidRPr="0099268C">
        <w:rPr>
          <w:rFonts w:ascii="Arial" w:hAnsi="Arial" w:cs="Arial"/>
          <w:color w:val="222222"/>
          <w:sz w:val="24"/>
          <w:szCs w:val="24"/>
          <w:shd w:val="clear" w:color="auto" w:fill="FFFFFF"/>
        </w:rPr>
        <w:t xml:space="preserve">   264-279.</w:t>
      </w:r>
    </w:p>
    <w:p w:rsidR="0099268C" w:rsidRDefault="0099268C" w:rsidP="0099268C">
      <w:pPr>
        <w:spacing w:after="0"/>
        <w:rPr>
          <w:rFonts w:ascii="Arial" w:hAnsi="Arial" w:cs="Arial"/>
          <w:color w:val="222222"/>
          <w:sz w:val="24"/>
          <w:szCs w:val="24"/>
          <w:shd w:val="clear" w:color="auto" w:fill="FFFFFF"/>
        </w:rPr>
      </w:pPr>
      <w:r w:rsidRPr="0099268C">
        <w:rPr>
          <w:rFonts w:ascii="Arial" w:hAnsi="Arial" w:cs="Arial"/>
          <w:color w:val="222222"/>
          <w:sz w:val="24"/>
          <w:szCs w:val="24"/>
          <w:shd w:val="clear" w:color="auto" w:fill="FFFFFF"/>
        </w:rPr>
        <w:t xml:space="preserve">Valax, M. (2012). Beyond McDonald's CSR in China: Corporation perspective and </w:t>
      </w:r>
    </w:p>
    <w:p w:rsidR="0099268C" w:rsidRDefault="0099268C" w:rsidP="0099268C">
      <w:pPr>
        <w:spacing w:after="0"/>
        <w:rPr>
          <w:rFonts w:ascii="Arial" w:hAnsi="Arial" w:cs="Arial"/>
          <w:i/>
          <w:iCs/>
          <w:color w:val="222222"/>
          <w:sz w:val="24"/>
          <w:szCs w:val="24"/>
          <w:shd w:val="clear" w:color="auto" w:fill="FFFFFF"/>
        </w:rPr>
      </w:pPr>
      <w:r>
        <w:rPr>
          <w:rFonts w:ascii="Arial" w:hAnsi="Arial" w:cs="Arial"/>
          <w:color w:val="222222"/>
          <w:sz w:val="24"/>
          <w:szCs w:val="24"/>
          <w:shd w:val="clear" w:color="auto" w:fill="FFFFFF"/>
        </w:rPr>
        <w:t xml:space="preserve">    </w:t>
      </w:r>
      <w:r w:rsidRPr="0099268C">
        <w:rPr>
          <w:rFonts w:ascii="Arial" w:hAnsi="Arial" w:cs="Arial"/>
          <w:color w:val="222222"/>
          <w:sz w:val="24"/>
          <w:szCs w:val="24"/>
          <w:shd w:val="clear" w:color="auto" w:fill="FFFFFF"/>
        </w:rPr>
        <w:t>report from case studies on a damaged employment reputation.</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 xml:space="preserve">Asian Business &amp; </w:t>
      </w:r>
    </w:p>
    <w:p w:rsidR="0099268C" w:rsidRDefault="0099268C" w:rsidP="0099268C">
      <w:pPr>
        <w:spacing w:after="0"/>
        <w:rPr>
          <w:rFonts w:ascii="Arial" w:hAnsi="Arial" w:cs="Arial"/>
          <w:color w:val="222222"/>
          <w:sz w:val="24"/>
          <w:szCs w:val="24"/>
          <w:shd w:val="clear" w:color="auto" w:fill="FFFFFF"/>
        </w:rPr>
      </w:pPr>
      <w:r>
        <w:rPr>
          <w:rFonts w:ascii="Arial" w:hAnsi="Arial" w:cs="Arial"/>
          <w:i/>
          <w:iCs/>
          <w:color w:val="222222"/>
          <w:sz w:val="24"/>
          <w:szCs w:val="24"/>
          <w:shd w:val="clear" w:color="auto" w:fill="FFFFFF"/>
        </w:rPr>
        <w:t xml:space="preserve">    </w:t>
      </w:r>
      <w:r w:rsidRPr="0099268C">
        <w:rPr>
          <w:rFonts w:ascii="Arial" w:hAnsi="Arial" w:cs="Arial"/>
          <w:i/>
          <w:iCs/>
          <w:color w:val="222222"/>
          <w:sz w:val="24"/>
          <w:szCs w:val="24"/>
          <w:shd w:val="clear" w:color="auto" w:fill="FFFFFF"/>
        </w:rPr>
        <w:t>Management</w:t>
      </w:r>
      <w:r w:rsidRPr="0099268C">
        <w:rPr>
          <w:rFonts w:ascii="Arial" w:hAnsi="Arial" w:cs="Arial"/>
          <w:color w:val="222222"/>
          <w:sz w:val="24"/>
          <w:szCs w:val="24"/>
          <w:shd w:val="clear" w:color="auto" w:fill="FFFFFF"/>
        </w:rPr>
        <w:t>,</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11</w:t>
      </w:r>
      <w:r w:rsidRPr="0099268C">
        <w:rPr>
          <w:rFonts w:ascii="Arial" w:hAnsi="Arial" w:cs="Arial"/>
          <w:color w:val="222222"/>
          <w:sz w:val="24"/>
          <w:szCs w:val="24"/>
          <w:shd w:val="clear" w:color="auto" w:fill="FFFFFF"/>
        </w:rPr>
        <w:t>(3), 347-366.</w:t>
      </w:r>
    </w:p>
    <w:p w:rsidR="0099268C" w:rsidRDefault="0099268C" w:rsidP="0099268C">
      <w:pPr>
        <w:spacing w:after="0"/>
        <w:rPr>
          <w:rFonts w:ascii="Arial" w:hAnsi="Arial" w:cs="Arial"/>
          <w:color w:val="222222"/>
          <w:sz w:val="24"/>
          <w:szCs w:val="24"/>
          <w:shd w:val="clear" w:color="auto" w:fill="FFFFFF"/>
        </w:rPr>
      </w:pPr>
      <w:r w:rsidRPr="0099268C">
        <w:rPr>
          <w:rFonts w:ascii="Arial" w:hAnsi="Arial" w:cs="Arial"/>
          <w:color w:val="222222"/>
          <w:sz w:val="24"/>
          <w:szCs w:val="24"/>
          <w:shd w:val="clear" w:color="auto" w:fill="FFFFFF"/>
        </w:rPr>
        <w:t>Weber, M. (2008). The business case for corporate social responsibility: A company-</w:t>
      </w:r>
    </w:p>
    <w:p w:rsidR="0099268C" w:rsidRDefault="0099268C" w:rsidP="0099268C">
      <w:pPr>
        <w:spacing w:after="0"/>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99268C">
        <w:rPr>
          <w:rFonts w:ascii="Arial" w:hAnsi="Arial" w:cs="Arial"/>
          <w:color w:val="222222"/>
          <w:sz w:val="24"/>
          <w:szCs w:val="24"/>
          <w:shd w:val="clear" w:color="auto" w:fill="FFFFFF"/>
        </w:rPr>
        <w:t>level measurement approach for CSR.</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European Management Journal</w:t>
      </w:r>
      <w:r w:rsidRPr="0099268C">
        <w:rPr>
          <w:rFonts w:ascii="Arial" w:hAnsi="Arial" w:cs="Arial"/>
          <w:color w:val="222222"/>
          <w:sz w:val="24"/>
          <w:szCs w:val="24"/>
          <w:shd w:val="clear" w:color="auto" w:fill="FFFFFF"/>
        </w:rPr>
        <w:t>,</w:t>
      </w:r>
      <w:r w:rsidRPr="0099268C">
        <w:rPr>
          <w:rStyle w:val="apple-converted-space"/>
          <w:rFonts w:ascii="Arial" w:hAnsi="Arial" w:cs="Arial"/>
          <w:color w:val="222222"/>
          <w:sz w:val="24"/>
          <w:szCs w:val="24"/>
          <w:shd w:val="clear" w:color="auto" w:fill="FFFFFF"/>
        </w:rPr>
        <w:t> </w:t>
      </w:r>
      <w:r w:rsidRPr="0099268C">
        <w:rPr>
          <w:rFonts w:ascii="Arial" w:hAnsi="Arial" w:cs="Arial"/>
          <w:i/>
          <w:iCs/>
          <w:color w:val="222222"/>
          <w:sz w:val="24"/>
          <w:szCs w:val="24"/>
          <w:shd w:val="clear" w:color="auto" w:fill="FFFFFF"/>
        </w:rPr>
        <w:t>26</w:t>
      </w:r>
      <w:r w:rsidRPr="0099268C">
        <w:rPr>
          <w:rFonts w:ascii="Arial" w:hAnsi="Arial" w:cs="Arial"/>
          <w:color w:val="222222"/>
          <w:sz w:val="24"/>
          <w:szCs w:val="24"/>
          <w:shd w:val="clear" w:color="auto" w:fill="FFFFFF"/>
        </w:rPr>
        <w:t xml:space="preserve">(4), </w:t>
      </w:r>
    </w:p>
    <w:p w:rsidR="0099268C" w:rsidRPr="0099268C" w:rsidRDefault="0099268C" w:rsidP="0099268C">
      <w:pPr>
        <w:spacing w:after="0"/>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99268C">
        <w:rPr>
          <w:rFonts w:ascii="Arial" w:hAnsi="Arial" w:cs="Arial"/>
          <w:color w:val="222222"/>
          <w:sz w:val="24"/>
          <w:szCs w:val="24"/>
          <w:shd w:val="clear" w:color="auto" w:fill="FFFFFF"/>
        </w:rPr>
        <w:t>247-261.</w:t>
      </w:r>
      <w:bookmarkStart w:id="0" w:name="_GoBack"/>
      <w:bookmarkEnd w:id="0"/>
    </w:p>
    <w:sectPr w:rsidR="0099268C" w:rsidRPr="0099268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3FF" w:rsidRDefault="001563FF" w:rsidP="002F6D7E">
      <w:pPr>
        <w:spacing w:after="0" w:line="240" w:lineRule="auto"/>
      </w:pPr>
      <w:r>
        <w:separator/>
      </w:r>
    </w:p>
  </w:endnote>
  <w:endnote w:type="continuationSeparator" w:id="0">
    <w:p w:rsidR="001563FF" w:rsidRDefault="001563FF" w:rsidP="002F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593302"/>
      <w:docPartObj>
        <w:docPartGallery w:val="Page Numbers (Bottom of Page)"/>
        <w:docPartUnique/>
      </w:docPartObj>
    </w:sdtPr>
    <w:sdtEndPr>
      <w:rPr>
        <w:noProof/>
      </w:rPr>
    </w:sdtEndPr>
    <w:sdtContent>
      <w:p w:rsidR="00562716" w:rsidRDefault="00562716">
        <w:pPr>
          <w:pStyle w:val="Footer"/>
          <w:jc w:val="center"/>
        </w:pPr>
        <w:r>
          <w:fldChar w:fldCharType="begin"/>
        </w:r>
        <w:r>
          <w:instrText xml:space="preserve"> PAGE   \* MERGEFORMAT </w:instrText>
        </w:r>
        <w:r>
          <w:fldChar w:fldCharType="separate"/>
        </w:r>
        <w:r w:rsidR="004D7852">
          <w:rPr>
            <w:noProof/>
          </w:rPr>
          <w:t>1</w:t>
        </w:r>
        <w:r>
          <w:rPr>
            <w:noProof/>
          </w:rPr>
          <w:fldChar w:fldCharType="end"/>
        </w:r>
      </w:p>
    </w:sdtContent>
  </w:sdt>
  <w:p w:rsidR="00255E29" w:rsidRDefault="00255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3FF" w:rsidRDefault="001563FF" w:rsidP="002F6D7E">
      <w:pPr>
        <w:spacing w:after="0" w:line="240" w:lineRule="auto"/>
      </w:pPr>
      <w:r>
        <w:separator/>
      </w:r>
    </w:p>
  </w:footnote>
  <w:footnote w:type="continuationSeparator" w:id="0">
    <w:p w:rsidR="001563FF" w:rsidRDefault="001563FF" w:rsidP="002F6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D7E" w:rsidRDefault="00562716">
    <w:pPr>
      <w:pStyle w:val="Header"/>
    </w:pPr>
    <w:r>
      <w:rPr>
        <w:noProof/>
        <w:lang w:val="en-AU" w:eastAsia="en-AU"/>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2540" b="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62716" w:rsidRPr="00562716" w:rsidRDefault="00562716">
                          <w:pPr>
                            <w:pStyle w:val="Header"/>
                            <w:jc w:val="center"/>
                            <w:rPr>
                              <w:caps/>
                              <w:color w:val="FFFFFF" w:themeColor="background1"/>
                              <w:lang w:val="en-AU"/>
                            </w:rPr>
                          </w:pPr>
                          <w:r>
                            <w:rPr>
                              <w:caps/>
                              <w:color w:val="FFFFFF" w:themeColor="background1"/>
                              <w:lang w:val="en-AU"/>
                            </w:rPr>
                            <w:t>Corporate Social Responsibility Literature 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562716" w:rsidRPr="00562716" w:rsidRDefault="00562716">
                    <w:pPr>
                      <w:pStyle w:val="Header"/>
                      <w:jc w:val="center"/>
                      <w:rPr>
                        <w:caps/>
                        <w:color w:val="FFFFFF" w:themeColor="background1"/>
                        <w:lang w:val="en-AU"/>
                      </w:rPr>
                    </w:pPr>
                    <w:r>
                      <w:rPr>
                        <w:caps/>
                        <w:color w:val="FFFFFF" w:themeColor="background1"/>
                        <w:lang w:val="en-AU"/>
                      </w:rPr>
                      <w:t>Corporate Social Responsibility Literature Review</w:t>
                    </w: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DA"/>
    <w:rsid w:val="000075B8"/>
    <w:rsid w:val="0000779B"/>
    <w:rsid w:val="00087A79"/>
    <w:rsid w:val="00093C72"/>
    <w:rsid w:val="000A6607"/>
    <w:rsid w:val="000F2781"/>
    <w:rsid w:val="00146345"/>
    <w:rsid w:val="001563FF"/>
    <w:rsid w:val="00160BB9"/>
    <w:rsid w:val="00167A36"/>
    <w:rsid w:val="00196A4C"/>
    <w:rsid w:val="00200A50"/>
    <w:rsid w:val="002119AB"/>
    <w:rsid w:val="00223923"/>
    <w:rsid w:val="002447E4"/>
    <w:rsid w:val="00250AFD"/>
    <w:rsid w:val="00255E29"/>
    <w:rsid w:val="002B3ADA"/>
    <w:rsid w:val="002D4DC6"/>
    <w:rsid w:val="002F6D7E"/>
    <w:rsid w:val="003527F6"/>
    <w:rsid w:val="00372418"/>
    <w:rsid w:val="00382442"/>
    <w:rsid w:val="003A162A"/>
    <w:rsid w:val="003A2591"/>
    <w:rsid w:val="003B5DBF"/>
    <w:rsid w:val="004210FE"/>
    <w:rsid w:val="00444840"/>
    <w:rsid w:val="004D7852"/>
    <w:rsid w:val="004E23C4"/>
    <w:rsid w:val="004E3745"/>
    <w:rsid w:val="004F18FB"/>
    <w:rsid w:val="00501949"/>
    <w:rsid w:val="005614FC"/>
    <w:rsid w:val="00562716"/>
    <w:rsid w:val="0059092D"/>
    <w:rsid w:val="005C6FFA"/>
    <w:rsid w:val="0060699C"/>
    <w:rsid w:val="006600D2"/>
    <w:rsid w:val="00676BE6"/>
    <w:rsid w:val="006A56F7"/>
    <w:rsid w:val="006B2008"/>
    <w:rsid w:val="006B520E"/>
    <w:rsid w:val="006D5E3A"/>
    <w:rsid w:val="00701E70"/>
    <w:rsid w:val="00724218"/>
    <w:rsid w:val="00725384"/>
    <w:rsid w:val="00731862"/>
    <w:rsid w:val="00797566"/>
    <w:rsid w:val="007B105E"/>
    <w:rsid w:val="007B2EDC"/>
    <w:rsid w:val="00816C95"/>
    <w:rsid w:val="00825FA3"/>
    <w:rsid w:val="00884673"/>
    <w:rsid w:val="008A684A"/>
    <w:rsid w:val="00914884"/>
    <w:rsid w:val="00935338"/>
    <w:rsid w:val="00946ED8"/>
    <w:rsid w:val="00965A8F"/>
    <w:rsid w:val="009804DA"/>
    <w:rsid w:val="0099268C"/>
    <w:rsid w:val="009C0239"/>
    <w:rsid w:val="00A033E7"/>
    <w:rsid w:val="00A42888"/>
    <w:rsid w:val="00A578F2"/>
    <w:rsid w:val="00A603DA"/>
    <w:rsid w:val="00A907EB"/>
    <w:rsid w:val="00A909C6"/>
    <w:rsid w:val="00AC63D3"/>
    <w:rsid w:val="00C20FBD"/>
    <w:rsid w:val="00C81959"/>
    <w:rsid w:val="00CD7D84"/>
    <w:rsid w:val="00CF21B9"/>
    <w:rsid w:val="00D55298"/>
    <w:rsid w:val="00D879DF"/>
    <w:rsid w:val="00DB66A2"/>
    <w:rsid w:val="00E2485B"/>
    <w:rsid w:val="00E848D4"/>
    <w:rsid w:val="00F61639"/>
    <w:rsid w:val="00F619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98F8C"/>
  <w15:chartTrackingRefBased/>
  <w15:docId w15:val="{F23B1A1A-3EA4-42B8-A90A-3DA95E12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72418"/>
  </w:style>
  <w:style w:type="paragraph" w:styleId="Header">
    <w:name w:val="header"/>
    <w:basedOn w:val="Normal"/>
    <w:link w:val="HeaderChar"/>
    <w:uiPriority w:val="99"/>
    <w:unhideWhenUsed/>
    <w:rsid w:val="002F6D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6D7E"/>
  </w:style>
  <w:style w:type="paragraph" w:styleId="Footer">
    <w:name w:val="footer"/>
    <w:basedOn w:val="Normal"/>
    <w:link w:val="FooterChar"/>
    <w:uiPriority w:val="99"/>
    <w:unhideWhenUsed/>
    <w:rsid w:val="002F6D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6D7E"/>
  </w:style>
  <w:style w:type="paragraph" w:styleId="NoSpacing">
    <w:name w:val="No Spacing"/>
    <w:uiPriority w:val="1"/>
    <w:qFormat/>
    <w:rsid w:val="005614FC"/>
    <w:pPr>
      <w:spacing w:after="0" w:line="240" w:lineRule="auto"/>
    </w:pPr>
  </w:style>
  <w:style w:type="character" w:styleId="Hyperlink">
    <w:name w:val="Hyperlink"/>
    <w:basedOn w:val="DefaultParagraphFont"/>
    <w:uiPriority w:val="99"/>
    <w:unhideWhenUsed/>
    <w:rsid w:val="008A684A"/>
    <w:rPr>
      <w:color w:val="0563C1" w:themeColor="hyperlink"/>
      <w:u w:val="single"/>
    </w:rPr>
  </w:style>
  <w:style w:type="paragraph" w:styleId="BalloonText">
    <w:name w:val="Balloon Text"/>
    <w:basedOn w:val="Normal"/>
    <w:link w:val="BalloonTextChar"/>
    <w:uiPriority w:val="99"/>
    <w:semiHidden/>
    <w:unhideWhenUsed/>
    <w:rsid w:val="00255E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E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69DDB-D918-424C-8CE2-B661D38EA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1408</Words>
  <Characters>8027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Crombie</dc:creator>
  <cp:keywords/>
  <dc:description/>
  <cp:lastModifiedBy>Delia Crombie</cp:lastModifiedBy>
  <cp:revision>2</cp:revision>
  <cp:lastPrinted>2016-07-14T00:39:00Z</cp:lastPrinted>
  <dcterms:created xsi:type="dcterms:W3CDTF">2016-07-14T01:27:00Z</dcterms:created>
  <dcterms:modified xsi:type="dcterms:W3CDTF">2016-07-14T01:27:00Z</dcterms:modified>
</cp:coreProperties>
</file>