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B1" w:rsidRPr="00CD31B1" w:rsidRDefault="00CD31B1" w:rsidP="00CD31B1">
      <w:pPr>
        <w:pStyle w:val="Heading6"/>
      </w:pPr>
      <w:bookmarkStart w:id="0" w:name="_Toc368998129"/>
      <w:bookmarkStart w:id="1" w:name="_Toc372555019"/>
      <w:bookmarkStart w:id="2" w:name="_Toc372555033"/>
      <w:r w:rsidRPr="00CD31B1">
        <w:t>Volunteer debriefing sheet</w:t>
      </w:r>
      <w:bookmarkEnd w:id="0"/>
      <w:bookmarkEnd w:id="1"/>
      <w:bookmarkEnd w:id="2"/>
    </w:p>
    <w:p w:rsidR="00CD31B1" w:rsidRPr="00F4279E" w:rsidRDefault="00CD31B1" w:rsidP="00F4279E">
      <w:pPr>
        <w:pStyle w:val="Tablenormal0"/>
        <w:rPr>
          <w:highlight w:val="yellow"/>
        </w:rPr>
      </w:pPr>
      <w:r w:rsidRPr="00F4279E">
        <w:rPr>
          <w:highlight w:val="yellow"/>
        </w:rPr>
        <w:t>This template is:</w:t>
      </w:r>
    </w:p>
    <w:p w:rsidR="00CD31B1" w:rsidRPr="00CD31B1" w:rsidRDefault="00CD31B1" w:rsidP="00F4279E">
      <w:pPr>
        <w:pStyle w:val="Tablebullet"/>
        <w:rPr>
          <w:highlight w:val="yellow"/>
        </w:rPr>
      </w:pPr>
      <w:r w:rsidRPr="00CD31B1">
        <w:rPr>
          <w:highlight w:val="yellow"/>
        </w:rPr>
        <w:t xml:space="preserve">used by the Volunteer Coordinator and their team </w:t>
      </w:r>
      <w:r w:rsidRPr="00CD31B1">
        <w:rPr>
          <w:b/>
          <w:highlight w:val="yellow"/>
        </w:rPr>
        <w:t>during readiness</w:t>
      </w:r>
    </w:p>
    <w:p w:rsidR="00CD31B1" w:rsidRPr="00CD31B1" w:rsidRDefault="00CD31B1" w:rsidP="00F4279E">
      <w:pPr>
        <w:pStyle w:val="Tablebullet"/>
        <w:rPr>
          <w:highlight w:val="yellow"/>
        </w:rPr>
      </w:pPr>
      <w:r w:rsidRPr="00CD31B1">
        <w:rPr>
          <w:highlight w:val="yellow"/>
        </w:rPr>
        <w:t>intended to be amended to reflect actual processes used</w:t>
      </w:r>
    </w:p>
    <w:p w:rsidR="00CD31B1" w:rsidRPr="00CD31B1" w:rsidRDefault="00CD31B1" w:rsidP="00F4279E">
      <w:pPr>
        <w:pStyle w:val="Tablebullet"/>
        <w:rPr>
          <w:highlight w:val="yellow"/>
        </w:rPr>
      </w:pPr>
      <w:proofErr w:type="gramStart"/>
      <w:r w:rsidRPr="00CD31B1">
        <w:rPr>
          <w:highlight w:val="yellow"/>
        </w:rPr>
        <w:t>intended</w:t>
      </w:r>
      <w:proofErr w:type="gramEnd"/>
      <w:r w:rsidRPr="00CD31B1">
        <w:rPr>
          <w:highlight w:val="yellow"/>
        </w:rPr>
        <w:t xml:space="preserve"> to have </w:t>
      </w:r>
      <w:r>
        <w:rPr>
          <w:highlight w:val="yellow"/>
        </w:rPr>
        <w:t>yellow highlights</w:t>
      </w:r>
      <w:r w:rsidRPr="00CD31B1">
        <w:rPr>
          <w:highlight w:val="yellow"/>
        </w:rPr>
        <w:t xml:space="preserve"> deleted.</w:t>
      </w:r>
      <w:bookmarkStart w:id="3" w:name="_GoBack"/>
      <w:bookmarkEnd w:id="3"/>
    </w:p>
    <w:p w:rsidR="00CD31B1" w:rsidRPr="00CD31B1" w:rsidRDefault="00CD31B1" w:rsidP="004108DD">
      <w:pPr>
        <w:pStyle w:val="Spacer"/>
      </w:pPr>
    </w:p>
    <w:tbl>
      <w:tblPr>
        <w:tblStyle w:val="TableGrid"/>
        <w:tblW w:w="4929" w:type="pct"/>
        <w:tblInd w:w="13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9602"/>
      </w:tblGrid>
      <w:tr w:rsidR="00CD31B1" w:rsidRPr="00CD31B1" w:rsidTr="0011213D">
        <w:tc>
          <w:tcPr>
            <w:tcW w:w="5000" w:type="pct"/>
            <w:tcBorders>
              <w:top w:val="single" w:sz="12" w:space="0" w:color="005A9B" w:themeColor="background2"/>
              <w:bottom w:val="single" w:sz="12" w:space="0" w:color="005A9B" w:themeColor="background2"/>
            </w:tcBorders>
            <w:shd w:val="clear" w:color="auto" w:fill="005A9B" w:themeFill="background2"/>
          </w:tcPr>
          <w:p w:rsidR="00CD31B1" w:rsidRPr="00CD31B1" w:rsidRDefault="00CD31B1" w:rsidP="00CD31B1">
            <w:pPr>
              <w:pStyle w:val="Tableheading"/>
            </w:pPr>
            <w:r w:rsidRPr="00CD31B1">
              <w:t>Recognition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12" w:space="0" w:color="005A9B" w:themeColor="background2"/>
              <w:bottom w:val="single" w:sz="6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A thank you for all volunteers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Overview of volunteer response as a whole, and work accomplished or contributed to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12" w:space="0" w:color="005A9B" w:themeColor="background2"/>
              <w:bottom w:val="single" w:sz="6" w:space="0" w:color="005A9B" w:themeColor="background2"/>
            </w:tcBorders>
            <w:shd w:val="clear" w:color="auto" w:fill="005A9B" w:themeFill="background2"/>
          </w:tcPr>
          <w:p w:rsidR="00CD31B1" w:rsidRPr="00CD31B1" w:rsidRDefault="00CD31B1" w:rsidP="00CD31B1">
            <w:pPr>
              <w:pStyle w:val="Tableheading"/>
            </w:pPr>
            <w:r w:rsidRPr="00CD31B1">
              <w:t>Sharing feedback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CD31B1" w:rsidRPr="004A4CEA" w:rsidRDefault="00CD31B1" w:rsidP="004A4CEA">
            <w:pPr>
              <w:pStyle w:val="Tablenormal0"/>
              <w:rPr>
                <w:b/>
              </w:rPr>
            </w:pPr>
            <w:r w:rsidRPr="004A4CEA">
              <w:rPr>
                <w:b/>
              </w:rPr>
              <w:t>Jobs well done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Things that went well from CDEM’s perspective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Ask volunteers for their ideas about what went well for them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CD31B1" w:rsidRPr="004A4CEA" w:rsidRDefault="00CD31B1" w:rsidP="004A4CEA">
            <w:pPr>
              <w:pStyle w:val="Tablenormal0"/>
              <w:rPr>
                <w:b/>
              </w:rPr>
            </w:pPr>
            <w:r w:rsidRPr="004A4CEA">
              <w:rPr>
                <w:b/>
              </w:rPr>
              <w:t>Areas for improvement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Ideas for improving activities from CDEM’s perspective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Ask volunteers what didn’t work well for them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 xml:space="preserve">Propose some solutions 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Ask volunteers to propose some solutions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12" w:space="0" w:color="005A9B" w:themeColor="background2"/>
              <w:bottom w:val="single" w:sz="6" w:space="0" w:color="005A9B" w:themeColor="background2"/>
            </w:tcBorders>
            <w:shd w:val="clear" w:color="auto" w:fill="005A9B" w:themeFill="background2"/>
          </w:tcPr>
          <w:p w:rsidR="00CD31B1" w:rsidRPr="00CD31B1" w:rsidRDefault="00CD31B1" w:rsidP="00CD31B1">
            <w:pPr>
              <w:pStyle w:val="Tableheading"/>
            </w:pPr>
            <w:r w:rsidRPr="00CD31B1">
              <w:t>Next steps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CD31B1" w:rsidRPr="004A4CEA" w:rsidRDefault="00CD31B1" w:rsidP="004A4CEA">
            <w:pPr>
              <w:pStyle w:val="Tablenormal0"/>
              <w:rPr>
                <w:b/>
              </w:rPr>
            </w:pPr>
            <w:r w:rsidRPr="004A4CEA">
              <w:rPr>
                <w:b/>
              </w:rPr>
              <w:t>Ongoing support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Tell volunteers where/how they can get support if needed (such as psychosocial support)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Tell volunteers about upcoming events they could be involved in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General invites to open days or award ceremonies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CD31B1" w:rsidRPr="004A4CEA" w:rsidRDefault="00CD31B1" w:rsidP="004A4CEA">
            <w:pPr>
              <w:pStyle w:val="Tablenormal0"/>
              <w:rPr>
                <w:b/>
              </w:rPr>
            </w:pPr>
            <w:r w:rsidRPr="004A4CEA">
              <w:rPr>
                <w:b/>
              </w:rPr>
              <w:t>Signing up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Encourage spontaneous volunteers to consider registering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Let CDEM-trained volunteers know about more training opportunities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Collect names and contact details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12" w:space="0" w:color="005A9B" w:themeColor="background2"/>
              <w:bottom w:val="single" w:sz="12" w:space="0" w:color="005A9B" w:themeColor="background2"/>
            </w:tcBorders>
            <w:shd w:val="clear" w:color="auto" w:fill="005A9B" w:themeFill="background2"/>
          </w:tcPr>
          <w:p w:rsidR="00CD31B1" w:rsidRPr="00CD31B1" w:rsidRDefault="00CD31B1" w:rsidP="00CD31B1">
            <w:pPr>
              <w:pStyle w:val="Tableheading"/>
            </w:pPr>
            <w:r w:rsidRPr="00CD31B1">
              <w:t>Goodbye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12" w:space="0" w:color="005A9B" w:themeColor="background2"/>
              <w:bottom w:val="single" w:sz="6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Final thank you</w:t>
            </w:r>
          </w:p>
        </w:tc>
      </w:tr>
      <w:tr w:rsidR="00CD31B1" w:rsidRPr="00CD31B1" w:rsidTr="0011213D">
        <w:tc>
          <w:tcPr>
            <w:tcW w:w="5000" w:type="pct"/>
            <w:tcBorders>
              <w:top w:val="single" w:sz="6" w:space="0" w:color="005A9B" w:themeColor="background2"/>
            </w:tcBorders>
          </w:tcPr>
          <w:p w:rsidR="00CD31B1" w:rsidRPr="00CD31B1" w:rsidRDefault="00CD31B1" w:rsidP="00F4279E">
            <w:pPr>
              <w:pStyle w:val="Tablebullet"/>
            </w:pPr>
            <w:r w:rsidRPr="00CD31B1">
              <w:t>Reinforce how volunteers can keep in touch with organisation</w:t>
            </w:r>
          </w:p>
        </w:tc>
      </w:tr>
    </w:tbl>
    <w:p w:rsidR="00156102" w:rsidRPr="00A20F4D" w:rsidRDefault="00156102" w:rsidP="00A20F4D"/>
    <w:sectPr w:rsidR="00156102" w:rsidRPr="00A20F4D" w:rsidSect="00DC0E29">
      <w:footerReference w:type="default" r:id="rId9"/>
      <w:pgSz w:w="11906" w:h="16838"/>
      <w:pgMar w:top="1134" w:right="1191" w:bottom="1134" w:left="119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20" w:rsidRDefault="00D80220" w:rsidP="007F2F7F">
      <w:pPr>
        <w:spacing w:before="0" w:after="0" w:line="240" w:lineRule="auto"/>
      </w:pPr>
      <w:r>
        <w:separator/>
      </w:r>
    </w:p>
  </w:endnote>
  <w:endnote w:type="continuationSeparator" w:id="0">
    <w:p w:rsidR="00D80220" w:rsidRDefault="00D80220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F" w:rsidRPr="006833CA" w:rsidRDefault="004A5D69" w:rsidP="00DC0E29">
    <w:pPr>
      <w:pStyle w:val="MCDEMfooter"/>
      <w:tabs>
        <w:tab w:val="clear" w:pos="4820"/>
        <w:tab w:val="left" w:pos="0"/>
        <w:tab w:val="right" w:pos="9498"/>
      </w:tabs>
      <w:rPr>
        <w:b w:val="0"/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Volunteer debriefing sheet</w:t>
    </w:r>
    <w:r>
      <w:rPr>
        <w:szCs w:val="16"/>
      </w:rPr>
      <w:fldChar w:fldCharType="end"/>
    </w:r>
    <w:r w:rsidR="006833CA" w:rsidRPr="006833CA">
      <w:rPr>
        <w:szCs w:val="16"/>
      </w:rPr>
      <w:tab/>
    </w:r>
    <w:r w:rsidR="006833CA" w:rsidRPr="006833CA">
      <w:t xml:space="preserve">Page </w:t>
    </w:r>
    <w:r w:rsidR="006833CA" w:rsidRPr="006833CA">
      <w:fldChar w:fldCharType="begin"/>
    </w:r>
    <w:r w:rsidR="006833CA" w:rsidRPr="006833CA">
      <w:instrText xml:space="preserve"> PAGE   \* MERGEFORMAT </w:instrText>
    </w:r>
    <w:r w:rsidR="006833CA" w:rsidRPr="006833CA">
      <w:fldChar w:fldCharType="separate"/>
    </w:r>
    <w:r w:rsidR="004108DD">
      <w:rPr>
        <w:noProof/>
      </w:rPr>
      <w:t>1</w:t>
    </w:r>
    <w:r w:rsidR="006833CA" w:rsidRPr="006833CA">
      <w:fldChar w:fldCharType="end"/>
    </w:r>
    <w:r w:rsidR="006833CA" w:rsidRPr="006833CA">
      <w:t xml:space="preserve"> of </w:t>
    </w:r>
    <w:r w:rsidR="004108DD">
      <w:fldChar w:fldCharType="begin"/>
    </w:r>
    <w:r w:rsidR="004108DD">
      <w:instrText xml:space="preserve"> NUMPAGES   \* MERGEFORMAT </w:instrText>
    </w:r>
    <w:r w:rsidR="004108DD">
      <w:fldChar w:fldCharType="separate"/>
    </w:r>
    <w:r w:rsidR="004108DD">
      <w:rPr>
        <w:noProof/>
      </w:rPr>
      <w:t>1</w:t>
    </w:r>
    <w:r w:rsidR="004108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20" w:rsidRDefault="00D80220" w:rsidP="007F2F7F">
      <w:pPr>
        <w:spacing w:before="0" w:after="0" w:line="240" w:lineRule="auto"/>
      </w:pPr>
      <w:r>
        <w:separator/>
      </w:r>
    </w:p>
  </w:footnote>
  <w:footnote w:type="continuationSeparator" w:id="0">
    <w:p w:rsidR="00D80220" w:rsidRDefault="00D80220" w:rsidP="007F2F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2FB"/>
    <w:multiLevelType w:val="hybridMultilevel"/>
    <w:tmpl w:val="956A79B6"/>
    <w:lvl w:ilvl="0" w:tplc="70A4CF6A">
      <w:start w:val="1"/>
      <w:numFmt w:val="decimal"/>
      <w:pStyle w:val="Numbering"/>
      <w:lvlText w:val="%1."/>
      <w:lvlJc w:val="left"/>
      <w:pPr>
        <w:ind w:left="720" w:hanging="360"/>
      </w:pPr>
    </w:lvl>
    <w:lvl w:ilvl="1" w:tplc="963057A8" w:tentative="1">
      <w:start w:val="1"/>
      <w:numFmt w:val="lowerLetter"/>
      <w:lvlText w:val="%2."/>
      <w:lvlJc w:val="left"/>
      <w:pPr>
        <w:ind w:left="1440" w:hanging="360"/>
      </w:pPr>
    </w:lvl>
    <w:lvl w:ilvl="2" w:tplc="203AB5C2" w:tentative="1">
      <w:start w:val="1"/>
      <w:numFmt w:val="lowerRoman"/>
      <w:lvlText w:val="%3."/>
      <w:lvlJc w:val="right"/>
      <w:pPr>
        <w:ind w:left="2160" w:hanging="180"/>
      </w:pPr>
    </w:lvl>
    <w:lvl w:ilvl="3" w:tplc="4894E8BA" w:tentative="1">
      <w:start w:val="1"/>
      <w:numFmt w:val="decimal"/>
      <w:lvlText w:val="%4."/>
      <w:lvlJc w:val="left"/>
      <w:pPr>
        <w:ind w:left="2880" w:hanging="360"/>
      </w:pPr>
    </w:lvl>
    <w:lvl w:ilvl="4" w:tplc="C50E2B82" w:tentative="1">
      <w:start w:val="1"/>
      <w:numFmt w:val="lowerLetter"/>
      <w:lvlText w:val="%5."/>
      <w:lvlJc w:val="left"/>
      <w:pPr>
        <w:ind w:left="3600" w:hanging="360"/>
      </w:pPr>
    </w:lvl>
    <w:lvl w:ilvl="5" w:tplc="8F705B10" w:tentative="1">
      <w:start w:val="1"/>
      <w:numFmt w:val="lowerRoman"/>
      <w:lvlText w:val="%6."/>
      <w:lvlJc w:val="right"/>
      <w:pPr>
        <w:ind w:left="4320" w:hanging="180"/>
      </w:pPr>
    </w:lvl>
    <w:lvl w:ilvl="6" w:tplc="E6B44248" w:tentative="1">
      <w:start w:val="1"/>
      <w:numFmt w:val="decimal"/>
      <w:lvlText w:val="%7."/>
      <w:lvlJc w:val="left"/>
      <w:pPr>
        <w:ind w:left="5040" w:hanging="360"/>
      </w:pPr>
    </w:lvl>
    <w:lvl w:ilvl="7" w:tplc="1D6E8DE0" w:tentative="1">
      <w:start w:val="1"/>
      <w:numFmt w:val="lowerLetter"/>
      <w:lvlText w:val="%8."/>
      <w:lvlJc w:val="left"/>
      <w:pPr>
        <w:ind w:left="5760" w:hanging="360"/>
      </w:pPr>
    </w:lvl>
    <w:lvl w:ilvl="8" w:tplc="3F4E0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>
    <w:nsid w:val="283F3EAF"/>
    <w:multiLevelType w:val="multilevel"/>
    <w:tmpl w:val="AB4642F0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05766DC"/>
    <w:multiLevelType w:val="multilevel"/>
    <w:tmpl w:val="82243438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005A9B" w:themeColor="background2"/>
        <w:sz w:val="36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53C43DCA"/>
    <w:multiLevelType w:val="multilevel"/>
    <w:tmpl w:val="2906451C"/>
    <w:lvl w:ilvl="0">
      <w:start w:val="1"/>
      <w:numFmt w:val="decimal"/>
      <w:pStyle w:val="Heading1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005A9B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5E424A99"/>
    <w:multiLevelType w:val="hybridMultilevel"/>
    <w:tmpl w:val="438227D6"/>
    <w:lvl w:ilvl="0" w:tplc="C7D263CC">
      <w:start w:val="1"/>
      <w:numFmt w:val="bullet"/>
      <w:pStyle w:val="Red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066AA"/>
    <w:multiLevelType w:val="hybridMultilevel"/>
    <w:tmpl w:val="274CEA7C"/>
    <w:lvl w:ilvl="0" w:tplc="45B0042A">
      <w:start w:val="1"/>
      <w:numFmt w:val="bullet"/>
      <w:pStyle w:val="Greytex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pStyle w:val="Greytextdouble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627"/>
    <w:multiLevelType w:val="multilevel"/>
    <w:tmpl w:val="678036CA"/>
    <w:lvl w:ilvl="0">
      <w:start w:val="1"/>
      <w:numFmt w:val="bullet"/>
      <w:pStyle w:val="Bullet"/>
      <w:lvlText w:val="●"/>
      <w:lvlJc w:val="left"/>
      <w:pPr>
        <w:ind w:left="765" w:hanging="340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100" w:hanging="340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80" w:hanging="340"/>
      </w:pPr>
      <w:rPr>
        <w:rFonts w:ascii="Wingdings" w:hAnsi="Wingdings" w:hint="default"/>
      </w:rPr>
    </w:lvl>
    <w:lvl w:ilvl="3">
      <w:start w:val="1"/>
      <w:numFmt w:val="bullet"/>
      <w:pStyle w:val="Heading4"/>
      <w:lvlText w:val=""/>
      <w:lvlJc w:val="left"/>
      <w:pPr>
        <w:ind w:left="1860" w:hanging="340"/>
      </w:pPr>
      <w:rPr>
        <w:rFonts w:ascii="Symbol" w:hAnsi="Symbol" w:hint="default"/>
      </w:rPr>
    </w:lvl>
    <w:lvl w:ilvl="4">
      <w:start w:val="1"/>
      <w:numFmt w:val="bullet"/>
      <w:pStyle w:val="Heading5"/>
      <w:lvlText w:val="o"/>
      <w:lvlJc w:val="left"/>
      <w:pPr>
        <w:ind w:left="22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2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60" w:hanging="34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0"/>
    <w:rsid w:val="000C06B7"/>
    <w:rsid w:val="000C3D92"/>
    <w:rsid w:val="000D2B83"/>
    <w:rsid w:val="000E3D20"/>
    <w:rsid w:val="00111216"/>
    <w:rsid w:val="00156102"/>
    <w:rsid w:val="001D55A1"/>
    <w:rsid w:val="00281736"/>
    <w:rsid w:val="00281FCB"/>
    <w:rsid w:val="002D4459"/>
    <w:rsid w:val="003274C4"/>
    <w:rsid w:val="003D7E86"/>
    <w:rsid w:val="004108DD"/>
    <w:rsid w:val="004712A4"/>
    <w:rsid w:val="004A4CEA"/>
    <w:rsid w:val="004A5D69"/>
    <w:rsid w:val="00524D9D"/>
    <w:rsid w:val="005925E2"/>
    <w:rsid w:val="00632F26"/>
    <w:rsid w:val="006354F2"/>
    <w:rsid w:val="00647F4D"/>
    <w:rsid w:val="006833CA"/>
    <w:rsid w:val="006B6BD5"/>
    <w:rsid w:val="006E0C55"/>
    <w:rsid w:val="00722CC7"/>
    <w:rsid w:val="007C4F04"/>
    <w:rsid w:val="007C52D9"/>
    <w:rsid w:val="007F2F7F"/>
    <w:rsid w:val="007F4140"/>
    <w:rsid w:val="00834415"/>
    <w:rsid w:val="008E4873"/>
    <w:rsid w:val="009205E0"/>
    <w:rsid w:val="009336F6"/>
    <w:rsid w:val="009717E8"/>
    <w:rsid w:val="0098195D"/>
    <w:rsid w:val="009B0C70"/>
    <w:rsid w:val="00A20842"/>
    <w:rsid w:val="00A20F4D"/>
    <w:rsid w:val="00A332A3"/>
    <w:rsid w:val="00A339B5"/>
    <w:rsid w:val="00A41E96"/>
    <w:rsid w:val="00AB4F3C"/>
    <w:rsid w:val="00AB6AED"/>
    <w:rsid w:val="00AE4153"/>
    <w:rsid w:val="00BE3453"/>
    <w:rsid w:val="00C4286E"/>
    <w:rsid w:val="00C7050C"/>
    <w:rsid w:val="00C85C30"/>
    <w:rsid w:val="00CC597B"/>
    <w:rsid w:val="00CD31B1"/>
    <w:rsid w:val="00D80220"/>
    <w:rsid w:val="00DA0905"/>
    <w:rsid w:val="00DC0E29"/>
    <w:rsid w:val="00E20F89"/>
    <w:rsid w:val="00F0164C"/>
    <w:rsid w:val="00F4279E"/>
    <w:rsid w:val="00F7645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DD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A5D69"/>
    <w:pPr>
      <w:keepNext/>
      <w:keepLines/>
      <w:pageBreakBefore/>
      <w:numPr>
        <w:numId w:val="4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4A5D69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A5D69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A5D69"/>
    <w:pPr>
      <w:keepNext/>
      <w:keepLines/>
      <w:numPr>
        <w:ilvl w:val="3"/>
        <w:numId w:val="5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4A5D69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D31B1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A5D69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A5D69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D69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4A5D69"/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4108DD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4A5D69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4A5D69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4A5D69"/>
    <w:pPr>
      <w:numPr>
        <w:numId w:val="5"/>
      </w:numPr>
      <w:spacing w:before="60" w:after="60"/>
    </w:pPr>
  </w:style>
  <w:style w:type="paragraph" w:customStyle="1" w:styleId="Tablenormal0">
    <w:name w:val="Table normal"/>
    <w:basedOn w:val="Normal"/>
    <w:link w:val="TablenormalChar"/>
    <w:qFormat/>
    <w:rsid w:val="004A5D69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4A5D69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4A5D69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4A5D69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4A5D69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4A5D69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4A5D69"/>
    <w:pPr>
      <w:numPr>
        <w:numId w:val="6"/>
      </w:numPr>
      <w:spacing w:before="40" w:after="40"/>
    </w:pPr>
    <w:rPr>
      <w:rFonts w:ascii="Arial" w:hAnsi="Arial"/>
      <w:szCs w:val="22"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4A5D69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4108DD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4A5D69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4A5D69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aliases w:val="Title front page"/>
    <w:basedOn w:val="Normal"/>
    <w:next w:val="Normal"/>
    <w:link w:val="TitleChar"/>
    <w:semiHidden/>
    <w:qFormat/>
    <w:rsid w:val="004A5D69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itle front page Char"/>
    <w:basedOn w:val="DefaultParagraphFont"/>
    <w:link w:val="Title"/>
    <w:semiHidden/>
    <w:rsid w:val="004108DD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8DD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Instruction">
    <w:name w:val="Instruction"/>
    <w:basedOn w:val="Tablenormal0"/>
    <w:semiHidden/>
    <w:qFormat/>
    <w:rsid w:val="004A5D69"/>
    <w:pPr>
      <w:spacing w:before="40" w:after="40"/>
    </w:pPr>
    <w:rPr>
      <w:i/>
      <w:sz w:val="18"/>
    </w:rPr>
  </w:style>
  <w:style w:type="paragraph" w:customStyle="1" w:styleId="Numbering">
    <w:name w:val="Numbering"/>
    <w:basedOn w:val="ListParagraph"/>
    <w:qFormat/>
    <w:rsid w:val="004A5D69"/>
    <w:pPr>
      <w:numPr>
        <w:numId w:val="8"/>
      </w:numPr>
    </w:pPr>
  </w:style>
  <w:style w:type="paragraph" w:customStyle="1" w:styleId="Legalsection">
    <w:name w:val="Legal section"/>
    <w:basedOn w:val="Normal"/>
    <w:next w:val="Normal"/>
    <w:semiHidden/>
    <w:qFormat/>
    <w:rsid w:val="004A5D69"/>
    <w:pPr>
      <w:numPr>
        <w:numId w:val="9"/>
      </w:numPr>
      <w:spacing w:after="6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4A5D69"/>
    <w:pPr>
      <w:tabs>
        <w:tab w:val="left" w:pos="1276"/>
        <w:tab w:val="right" w:leader="dot" w:pos="9498"/>
      </w:tabs>
      <w:spacing w:before="180" w:after="40"/>
    </w:pPr>
    <w:rPr>
      <w:rFonts w:cstheme="minorHAnsi"/>
      <w:b w:val="0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4A5D69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4A5D69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4A5D69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Theme="minorHAnsi" w:hAnsiTheme="minorHAnsi"/>
      <w:b/>
      <w:color w:val="005A9B" w:themeColor="background2"/>
      <w:sz w:val="40"/>
    </w:rPr>
  </w:style>
  <w:style w:type="paragraph" w:customStyle="1" w:styleId="Legalnumbering">
    <w:name w:val="Legal numbering"/>
    <w:basedOn w:val="Normal"/>
    <w:semiHidden/>
    <w:qFormat/>
    <w:rsid w:val="004A5D69"/>
    <w:p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4A5D69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108DD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8DD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8DD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D69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8DD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8DD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8DD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D69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semiHidden/>
    <w:qFormat/>
    <w:rsid w:val="004A5D69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4A5D69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4A5D69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4A5D69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4A5D69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5D69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5D69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5D69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5D69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4A5D69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4A5D69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4A5D69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5D69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/>
      <w:ind w:left="1100"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4A5D69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4108DD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4A5D69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4108DD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Continuation">
    <w:name w:val="Continuation"/>
    <w:basedOn w:val="Heading4"/>
    <w:semiHidden/>
    <w:qFormat/>
    <w:rsid w:val="004A5D69"/>
    <w:pPr>
      <w:numPr>
        <w:ilvl w:val="0"/>
        <w:numId w:val="0"/>
      </w:numPr>
      <w:jc w:val="right"/>
    </w:pPr>
  </w:style>
  <w:style w:type="paragraph" w:customStyle="1" w:styleId="Legalbullets">
    <w:name w:val="Legal bullets"/>
    <w:basedOn w:val="Normal"/>
    <w:semiHidden/>
    <w:qFormat/>
    <w:rsid w:val="004A5D69"/>
    <w:pPr>
      <w:numPr>
        <w:numId w:val="7"/>
      </w:numPr>
      <w:spacing w:before="0" w:after="180" w:line="240" w:lineRule="auto"/>
    </w:pPr>
    <w:rPr>
      <w:szCs w:val="20"/>
    </w:rPr>
  </w:style>
  <w:style w:type="paragraph" w:customStyle="1" w:styleId="Tablesmall">
    <w:name w:val="Table small"/>
    <w:basedOn w:val="Tablenormal0"/>
    <w:qFormat/>
    <w:rsid w:val="004A5D69"/>
    <w:rPr>
      <w:sz w:val="18"/>
      <w:szCs w:val="18"/>
    </w:rPr>
  </w:style>
  <w:style w:type="paragraph" w:customStyle="1" w:styleId="Paragraphspacer">
    <w:name w:val="Paragraph spacer"/>
    <w:basedOn w:val="Normal"/>
    <w:semiHidden/>
    <w:qFormat/>
    <w:rsid w:val="004A5D69"/>
    <w:pPr>
      <w:spacing w:before="0" w:after="0" w:line="240" w:lineRule="auto"/>
    </w:pPr>
    <w:rPr>
      <w:sz w:val="24"/>
    </w:rPr>
  </w:style>
  <w:style w:type="paragraph" w:customStyle="1" w:styleId="Greytext">
    <w:name w:val="Greytext"/>
    <w:basedOn w:val="Tablenormal0"/>
    <w:next w:val="Normal"/>
    <w:link w:val="GreytextChar"/>
    <w:semiHidden/>
    <w:qFormat/>
    <w:rsid w:val="004A5D69"/>
    <w:rPr>
      <w:i/>
      <w:color w:val="838383" w:themeColor="accent1" w:themeShade="BF"/>
    </w:rPr>
  </w:style>
  <w:style w:type="character" w:customStyle="1" w:styleId="GreytextChar">
    <w:name w:val="Greytext Char"/>
    <w:basedOn w:val="TablenormalChar"/>
    <w:link w:val="Greytext"/>
    <w:semiHidden/>
    <w:rsid w:val="004108DD"/>
    <w:rPr>
      <w:rFonts w:ascii="Arial" w:hAnsi="Arial"/>
      <w:i/>
      <w:color w:val="838383" w:themeColor="accent1" w:themeShade="BF"/>
      <w:szCs w:val="22"/>
    </w:rPr>
  </w:style>
  <w:style w:type="paragraph" w:customStyle="1" w:styleId="Redtext">
    <w:name w:val="Redtext"/>
    <w:basedOn w:val="Normal"/>
    <w:next w:val="Normal"/>
    <w:link w:val="RedtextChar"/>
    <w:semiHidden/>
    <w:qFormat/>
    <w:rsid w:val="004A5D69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semiHidden/>
    <w:rsid w:val="004108DD"/>
    <w:rPr>
      <w:rFonts w:ascii="Arial" w:hAnsi="Arial"/>
      <w:color w:val="9B2703" w:themeColor="accent2"/>
      <w:szCs w:val="22"/>
    </w:rPr>
  </w:style>
  <w:style w:type="paragraph" w:customStyle="1" w:styleId="Redtextbullets">
    <w:name w:val="Redtext bullets"/>
    <w:basedOn w:val="Redtext"/>
    <w:semiHidden/>
    <w:qFormat/>
    <w:rsid w:val="004A5D69"/>
    <w:pPr>
      <w:numPr>
        <w:numId w:val="10"/>
      </w:numPr>
    </w:pPr>
  </w:style>
  <w:style w:type="paragraph" w:customStyle="1" w:styleId="Greytextbullet">
    <w:name w:val="Grey text bullet"/>
    <w:basedOn w:val="Greytext"/>
    <w:semiHidden/>
    <w:qFormat/>
    <w:rsid w:val="004A5D69"/>
    <w:pPr>
      <w:numPr>
        <w:numId w:val="11"/>
      </w:numPr>
    </w:pPr>
  </w:style>
  <w:style w:type="paragraph" w:customStyle="1" w:styleId="Greytextdoublebullet">
    <w:name w:val="Grey text double bullet"/>
    <w:basedOn w:val="Greytext"/>
    <w:semiHidden/>
    <w:qFormat/>
    <w:rsid w:val="004A5D69"/>
    <w:pPr>
      <w:numPr>
        <w:ilvl w:val="1"/>
        <w:numId w:val="12"/>
      </w:numPr>
    </w:pPr>
  </w:style>
  <w:style w:type="paragraph" w:customStyle="1" w:styleId="MCDEMfootereven">
    <w:name w:val="MCDEM footer even"/>
    <w:basedOn w:val="Normal"/>
    <w:link w:val="MCDEMfooterevenChar"/>
    <w:semiHidden/>
    <w:qFormat/>
    <w:rsid w:val="004A5D69"/>
    <w:pPr>
      <w:tabs>
        <w:tab w:val="center" w:pos="4820"/>
      </w:tabs>
      <w:spacing w:before="40"/>
      <w:contextualSpacing/>
    </w:pPr>
    <w:rPr>
      <w:b/>
      <w:color w:val="000000" w:themeColor="text1"/>
      <w:sz w:val="14"/>
      <w:szCs w:val="18"/>
    </w:rPr>
  </w:style>
  <w:style w:type="character" w:customStyle="1" w:styleId="MCDEMfooterevenChar">
    <w:name w:val="MCDEM footer even Char"/>
    <w:basedOn w:val="DefaultParagraphFont"/>
    <w:link w:val="MCDEMfootereven"/>
    <w:semiHidden/>
    <w:rsid w:val="004108DD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oddcode">
    <w:name w:val="MCDEM footer odd code"/>
    <w:basedOn w:val="DefaultParagraphFont"/>
    <w:uiPriority w:val="1"/>
    <w:semiHidden/>
    <w:qFormat/>
    <w:rsid w:val="004A5D69"/>
    <w:rPr>
      <w:rFonts w:ascii="Arial" w:hAnsi="Arial"/>
      <w:b w:val="0"/>
      <w:color w:val="000000" w:themeColor="text1"/>
      <w:sz w:val="14"/>
      <w:szCs w:val="18"/>
    </w:rPr>
  </w:style>
  <w:style w:type="character" w:customStyle="1" w:styleId="MCDEMfooterevencode">
    <w:name w:val="MCDEM footer even code"/>
    <w:basedOn w:val="MCDEMfooterevenChar"/>
    <w:uiPriority w:val="1"/>
    <w:semiHidden/>
    <w:qFormat/>
    <w:rsid w:val="004A5D69"/>
    <w:rPr>
      <w:rFonts w:ascii="Arial" w:hAnsi="Arial"/>
      <w:b w:val="0"/>
      <w:i w:val="0"/>
      <w:color w:val="000000" w:themeColor="text1"/>
      <w:sz w:val="14"/>
      <w:szCs w:val="18"/>
    </w:rPr>
  </w:style>
  <w:style w:type="paragraph" w:customStyle="1" w:styleId="Titlefrontpagesecondline">
    <w:name w:val="Title front page second line"/>
    <w:basedOn w:val="Title"/>
    <w:semiHidden/>
    <w:qFormat/>
    <w:rsid w:val="004A5D69"/>
    <w:rPr>
      <w:sz w:val="32"/>
    </w:rPr>
  </w:style>
  <w:style w:type="paragraph" w:customStyle="1" w:styleId="Insidecoverdocname">
    <w:name w:val="Inside cover doc name"/>
    <w:basedOn w:val="Normal"/>
    <w:semiHidden/>
    <w:qFormat/>
    <w:rsid w:val="004A5D69"/>
    <w:pPr>
      <w:spacing w:after="0" w:line="240" w:lineRule="auto"/>
    </w:pPr>
    <w:rPr>
      <w:b/>
      <w:color w:val="005A9B" w:themeColor="background2"/>
      <w:sz w:val="24"/>
    </w:rPr>
  </w:style>
  <w:style w:type="paragraph" w:customStyle="1" w:styleId="Insidecoverdocname2">
    <w:name w:val="Inside cover doc name 2"/>
    <w:basedOn w:val="Insidecoverdocname"/>
    <w:semiHidden/>
    <w:qFormat/>
    <w:rsid w:val="004A5D69"/>
    <w:pPr>
      <w:spacing w:before="0"/>
    </w:pPr>
    <w:rPr>
      <w:b w:val="0"/>
      <w:sz w:val="20"/>
    </w:rPr>
  </w:style>
  <w:style w:type="paragraph" w:customStyle="1" w:styleId="Insidecovernormal">
    <w:name w:val="Inside cover normal"/>
    <w:basedOn w:val="Normal"/>
    <w:semiHidden/>
    <w:qFormat/>
    <w:rsid w:val="004A5D69"/>
    <w:pPr>
      <w:spacing w:before="0" w:after="0" w:line="240" w:lineRule="auto"/>
    </w:pPr>
  </w:style>
  <w:style w:type="paragraph" w:customStyle="1" w:styleId="Insidecoverdateandauthority">
    <w:name w:val="Inside cover date and authority"/>
    <w:basedOn w:val="Normal"/>
    <w:semiHidden/>
    <w:qFormat/>
    <w:rsid w:val="004A5D69"/>
    <w:pPr>
      <w:spacing w:before="0" w:after="0" w:line="240" w:lineRule="auto"/>
    </w:pPr>
    <w:rPr>
      <w:b/>
    </w:rPr>
  </w:style>
  <w:style w:type="character" w:customStyle="1" w:styleId="MCDEMfooterpagenumber">
    <w:name w:val="MCDEM footer page number"/>
    <w:basedOn w:val="DefaultParagraphFont"/>
    <w:uiPriority w:val="1"/>
    <w:semiHidden/>
    <w:qFormat/>
    <w:rsid w:val="004A5D69"/>
    <w:rPr>
      <w:rFonts w:ascii="Arial" w:hAnsi="Arial"/>
      <w:b/>
      <w:sz w:val="18"/>
    </w:rPr>
  </w:style>
  <w:style w:type="paragraph" w:customStyle="1" w:styleId="Appendixtable">
    <w:name w:val="Appendix table"/>
    <w:basedOn w:val="Tablenormal0"/>
    <w:semiHidden/>
    <w:qFormat/>
    <w:rsid w:val="004A5D69"/>
    <w:pPr>
      <w:tabs>
        <w:tab w:val="left" w:pos="2866"/>
      </w:tabs>
      <w:spacing w:before="40" w:after="40"/>
    </w:pPr>
    <w:rPr>
      <w:sz w:val="19"/>
    </w:rPr>
  </w:style>
  <w:style w:type="paragraph" w:customStyle="1" w:styleId="Appendixtableheading">
    <w:name w:val="Appendix table heading"/>
    <w:basedOn w:val="Tableheading"/>
    <w:semiHidden/>
    <w:qFormat/>
    <w:rsid w:val="004A5D69"/>
    <w:rPr>
      <w:sz w:val="18"/>
    </w:rPr>
  </w:style>
  <w:style w:type="paragraph" w:customStyle="1" w:styleId="Title1a">
    <w:name w:val="Title1a"/>
    <w:basedOn w:val="Title"/>
    <w:semiHidden/>
    <w:qFormat/>
    <w:rsid w:val="004A5D69"/>
    <w:rPr>
      <w:sz w:val="32"/>
    </w:rPr>
  </w:style>
  <w:style w:type="paragraph" w:customStyle="1" w:styleId="LHcolumn-tableandimage">
    <w:name w:val="LH column - table and image"/>
    <w:basedOn w:val="Normal"/>
    <w:semiHidden/>
    <w:qFormat/>
    <w:rsid w:val="004A5D69"/>
    <w:rPr>
      <w:rFonts w:ascii="Calibri Light" w:hAnsi="Calibri Light"/>
      <w:i/>
    </w:rPr>
  </w:style>
  <w:style w:type="paragraph" w:customStyle="1" w:styleId="Legalnumberingsection">
    <w:name w:val="Legal numbering section"/>
    <w:basedOn w:val="Normal"/>
    <w:semiHidden/>
    <w:qFormat/>
    <w:rsid w:val="004A5D69"/>
    <w:pPr>
      <w:spacing w:line="276" w:lineRule="auto"/>
    </w:pPr>
    <w:rPr>
      <w:b/>
    </w:rPr>
  </w:style>
  <w:style w:type="paragraph" w:customStyle="1" w:styleId="Partheading">
    <w:name w:val="Part heading"/>
    <w:basedOn w:val="Normal"/>
    <w:next w:val="Normal"/>
    <w:semiHidden/>
    <w:qFormat/>
    <w:rsid w:val="004A5D69"/>
    <w:pPr>
      <w:pageBreakBefore/>
      <w:pBdr>
        <w:bottom w:val="single" w:sz="8" w:space="1" w:color="AFAFAF" w:themeColor="accent1"/>
      </w:pBdr>
      <w:spacing w:before="480"/>
    </w:pPr>
    <w:rPr>
      <w:rFonts w:ascii="Arial Narrow" w:hAnsi="Arial Narrow"/>
      <w:b/>
      <w:color w:val="005A9B" w:themeColor="background2"/>
      <w:sz w:val="56"/>
    </w:rPr>
  </w:style>
  <w:style w:type="paragraph" w:customStyle="1" w:styleId="PartheadingAppendices">
    <w:name w:val="Part heading Appendices"/>
    <w:basedOn w:val="Partheading"/>
    <w:semiHidden/>
    <w:qFormat/>
    <w:rsid w:val="004A5D69"/>
  </w:style>
  <w:style w:type="paragraph" w:customStyle="1" w:styleId="Titlenopagebreak">
    <w:name w:val="Title no page break"/>
    <w:basedOn w:val="Titleforewordandcontents"/>
    <w:semiHidden/>
    <w:qFormat/>
    <w:rsid w:val="004A5D69"/>
    <w:pPr>
      <w:pageBreakBefore w:val="0"/>
    </w:pPr>
  </w:style>
  <w:style w:type="paragraph" w:styleId="ListParagraph">
    <w:name w:val="List Paragraph"/>
    <w:basedOn w:val="Normal"/>
    <w:uiPriority w:val="34"/>
    <w:semiHidden/>
    <w:qFormat/>
    <w:rsid w:val="004A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DD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A5D69"/>
    <w:pPr>
      <w:keepNext/>
      <w:keepLines/>
      <w:pageBreakBefore/>
      <w:numPr>
        <w:numId w:val="4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4A5D69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A5D69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A5D69"/>
    <w:pPr>
      <w:keepNext/>
      <w:keepLines/>
      <w:numPr>
        <w:ilvl w:val="3"/>
        <w:numId w:val="5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4A5D69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D31B1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A5D69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A5D69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D69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4A5D69"/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4108DD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4A5D69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4A5D69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4A5D69"/>
    <w:pPr>
      <w:numPr>
        <w:numId w:val="5"/>
      </w:numPr>
      <w:spacing w:before="60" w:after="60"/>
    </w:pPr>
  </w:style>
  <w:style w:type="paragraph" w:customStyle="1" w:styleId="Tablenormal0">
    <w:name w:val="Table normal"/>
    <w:basedOn w:val="Normal"/>
    <w:link w:val="TablenormalChar"/>
    <w:qFormat/>
    <w:rsid w:val="004A5D69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4A5D69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4A5D69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4A5D69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4A5D69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4A5D69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4A5D69"/>
    <w:pPr>
      <w:numPr>
        <w:numId w:val="6"/>
      </w:numPr>
      <w:spacing w:before="40" w:after="40"/>
    </w:pPr>
    <w:rPr>
      <w:rFonts w:ascii="Arial" w:hAnsi="Arial"/>
      <w:szCs w:val="22"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4A5D69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4108DD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4A5D69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4A5D69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aliases w:val="Title front page"/>
    <w:basedOn w:val="Normal"/>
    <w:next w:val="Normal"/>
    <w:link w:val="TitleChar"/>
    <w:semiHidden/>
    <w:qFormat/>
    <w:rsid w:val="004A5D69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itle front page Char"/>
    <w:basedOn w:val="DefaultParagraphFont"/>
    <w:link w:val="Title"/>
    <w:semiHidden/>
    <w:rsid w:val="004108DD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8DD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Instruction">
    <w:name w:val="Instruction"/>
    <w:basedOn w:val="Tablenormal0"/>
    <w:semiHidden/>
    <w:qFormat/>
    <w:rsid w:val="004A5D69"/>
    <w:pPr>
      <w:spacing w:before="40" w:after="40"/>
    </w:pPr>
    <w:rPr>
      <w:i/>
      <w:sz w:val="18"/>
    </w:rPr>
  </w:style>
  <w:style w:type="paragraph" w:customStyle="1" w:styleId="Numbering">
    <w:name w:val="Numbering"/>
    <w:basedOn w:val="ListParagraph"/>
    <w:qFormat/>
    <w:rsid w:val="004A5D69"/>
    <w:pPr>
      <w:numPr>
        <w:numId w:val="8"/>
      </w:numPr>
    </w:pPr>
  </w:style>
  <w:style w:type="paragraph" w:customStyle="1" w:styleId="Legalsection">
    <w:name w:val="Legal section"/>
    <w:basedOn w:val="Normal"/>
    <w:next w:val="Normal"/>
    <w:semiHidden/>
    <w:qFormat/>
    <w:rsid w:val="004A5D69"/>
    <w:pPr>
      <w:numPr>
        <w:numId w:val="9"/>
      </w:numPr>
      <w:spacing w:after="6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4A5D69"/>
    <w:pPr>
      <w:tabs>
        <w:tab w:val="left" w:pos="1276"/>
        <w:tab w:val="right" w:leader="dot" w:pos="9498"/>
      </w:tabs>
      <w:spacing w:before="180" w:after="40"/>
    </w:pPr>
    <w:rPr>
      <w:rFonts w:cstheme="minorHAnsi"/>
      <w:b w:val="0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4A5D69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4A5D69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4A5D69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Theme="minorHAnsi" w:hAnsiTheme="minorHAnsi"/>
      <w:b/>
      <w:color w:val="005A9B" w:themeColor="background2"/>
      <w:sz w:val="40"/>
    </w:rPr>
  </w:style>
  <w:style w:type="paragraph" w:customStyle="1" w:styleId="Legalnumbering">
    <w:name w:val="Legal numbering"/>
    <w:basedOn w:val="Normal"/>
    <w:semiHidden/>
    <w:qFormat/>
    <w:rsid w:val="004A5D69"/>
    <w:p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4A5D69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108DD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8DD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8DD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D69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8DD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8DD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8DD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D69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semiHidden/>
    <w:qFormat/>
    <w:rsid w:val="004A5D69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4A5D69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4A5D69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4A5D69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4A5D69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5D69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5D69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5D69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5D69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4A5D69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4A5D69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4A5D69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5D69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/>
      <w:ind w:left="1100"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4A5D69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4108DD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4A5D69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4108DD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Continuation">
    <w:name w:val="Continuation"/>
    <w:basedOn w:val="Heading4"/>
    <w:semiHidden/>
    <w:qFormat/>
    <w:rsid w:val="004A5D69"/>
    <w:pPr>
      <w:numPr>
        <w:ilvl w:val="0"/>
        <w:numId w:val="0"/>
      </w:numPr>
      <w:jc w:val="right"/>
    </w:pPr>
  </w:style>
  <w:style w:type="paragraph" w:customStyle="1" w:styleId="Legalbullets">
    <w:name w:val="Legal bullets"/>
    <w:basedOn w:val="Normal"/>
    <w:semiHidden/>
    <w:qFormat/>
    <w:rsid w:val="004A5D69"/>
    <w:pPr>
      <w:numPr>
        <w:numId w:val="7"/>
      </w:numPr>
      <w:spacing w:before="0" w:after="180" w:line="240" w:lineRule="auto"/>
    </w:pPr>
    <w:rPr>
      <w:szCs w:val="20"/>
    </w:rPr>
  </w:style>
  <w:style w:type="paragraph" w:customStyle="1" w:styleId="Tablesmall">
    <w:name w:val="Table small"/>
    <w:basedOn w:val="Tablenormal0"/>
    <w:qFormat/>
    <w:rsid w:val="004A5D69"/>
    <w:rPr>
      <w:sz w:val="18"/>
      <w:szCs w:val="18"/>
    </w:rPr>
  </w:style>
  <w:style w:type="paragraph" w:customStyle="1" w:styleId="Paragraphspacer">
    <w:name w:val="Paragraph spacer"/>
    <w:basedOn w:val="Normal"/>
    <w:semiHidden/>
    <w:qFormat/>
    <w:rsid w:val="004A5D69"/>
    <w:pPr>
      <w:spacing w:before="0" w:after="0" w:line="240" w:lineRule="auto"/>
    </w:pPr>
    <w:rPr>
      <w:sz w:val="24"/>
    </w:rPr>
  </w:style>
  <w:style w:type="paragraph" w:customStyle="1" w:styleId="Greytext">
    <w:name w:val="Greytext"/>
    <w:basedOn w:val="Tablenormal0"/>
    <w:next w:val="Normal"/>
    <w:link w:val="GreytextChar"/>
    <w:semiHidden/>
    <w:qFormat/>
    <w:rsid w:val="004A5D69"/>
    <w:rPr>
      <w:i/>
      <w:color w:val="838383" w:themeColor="accent1" w:themeShade="BF"/>
    </w:rPr>
  </w:style>
  <w:style w:type="character" w:customStyle="1" w:styleId="GreytextChar">
    <w:name w:val="Greytext Char"/>
    <w:basedOn w:val="TablenormalChar"/>
    <w:link w:val="Greytext"/>
    <w:semiHidden/>
    <w:rsid w:val="004108DD"/>
    <w:rPr>
      <w:rFonts w:ascii="Arial" w:hAnsi="Arial"/>
      <w:i/>
      <w:color w:val="838383" w:themeColor="accent1" w:themeShade="BF"/>
      <w:szCs w:val="22"/>
    </w:rPr>
  </w:style>
  <w:style w:type="paragraph" w:customStyle="1" w:styleId="Redtext">
    <w:name w:val="Redtext"/>
    <w:basedOn w:val="Normal"/>
    <w:next w:val="Normal"/>
    <w:link w:val="RedtextChar"/>
    <w:semiHidden/>
    <w:qFormat/>
    <w:rsid w:val="004A5D69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semiHidden/>
    <w:rsid w:val="004108DD"/>
    <w:rPr>
      <w:rFonts w:ascii="Arial" w:hAnsi="Arial"/>
      <w:color w:val="9B2703" w:themeColor="accent2"/>
      <w:szCs w:val="22"/>
    </w:rPr>
  </w:style>
  <w:style w:type="paragraph" w:customStyle="1" w:styleId="Redtextbullets">
    <w:name w:val="Redtext bullets"/>
    <w:basedOn w:val="Redtext"/>
    <w:semiHidden/>
    <w:qFormat/>
    <w:rsid w:val="004A5D69"/>
    <w:pPr>
      <w:numPr>
        <w:numId w:val="10"/>
      </w:numPr>
    </w:pPr>
  </w:style>
  <w:style w:type="paragraph" w:customStyle="1" w:styleId="Greytextbullet">
    <w:name w:val="Grey text bullet"/>
    <w:basedOn w:val="Greytext"/>
    <w:semiHidden/>
    <w:qFormat/>
    <w:rsid w:val="004A5D69"/>
    <w:pPr>
      <w:numPr>
        <w:numId w:val="11"/>
      </w:numPr>
    </w:pPr>
  </w:style>
  <w:style w:type="paragraph" w:customStyle="1" w:styleId="Greytextdoublebullet">
    <w:name w:val="Grey text double bullet"/>
    <w:basedOn w:val="Greytext"/>
    <w:semiHidden/>
    <w:qFormat/>
    <w:rsid w:val="004A5D69"/>
    <w:pPr>
      <w:numPr>
        <w:ilvl w:val="1"/>
        <w:numId w:val="12"/>
      </w:numPr>
    </w:pPr>
  </w:style>
  <w:style w:type="paragraph" w:customStyle="1" w:styleId="MCDEMfootereven">
    <w:name w:val="MCDEM footer even"/>
    <w:basedOn w:val="Normal"/>
    <w:link w:val="MCDEMfooterevenChar"/>
    <w:semiHidden/>
    <w:qFormat/>
    <w:rsid w:val="004A5D69"/>
    <w:pPr>
      <w:tabs>
        <w:tab w:val="center" w:pos="4820"/>
      </w:tabs>
      <w:spacing w:before="40"/>
      <w:contextualSpacing/>
    </w:pPr>
    <w:rPr>
      <w:b/>
      <w:color w:val="000000" w:themeColor="text1"/>
      <w:sz w:val="14"/>
      <w:szCs w:val="18"/>
    </w:rPr>
  </w:style>
  <w:style w:type="character" w:customStyle="1" w:styleId="MCDEMfooterevenChar">
    <w:name w:val="MCDEM footer even Char"/>
    <w:basedOn w:val="DefaultParagraphFont"/>
    <w:link w:val="MCDEMfootereven"/>
    <w:semiHidden/>
    <w:rsid w:val="004108DD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oddcode">
    <w:name w:val="MCDEM footer odd code"/>
    <w:basedOn w:val="DefaultParagraphFont"/>
    <w:uiPriority w:val="1"/>
    <w:semiHidden/>
    <w:qFormat/>
    <w:rsid w:val="004A5D69"/>
    <w:rPr>
      <w:rFonts w:ascii="Arial" w:hAnsi="Arial"/>
      <w:b w:val="0"/>
      <w:color w:val="000000" w:themeColor="text1"/>
      <w:sz w:val="14"/>
      <w:szCs w:val="18"/>
    </w:rPr>
  </w:style>
  <w:style w:type="character" w:customStyle="1" w:styleId="MCDEMfooterevencode">
    <w:name w:val="MCDEM footer even code"/>
    <w:basedOn w:val="MCDEMfooterevenChar"/>
    <w:uiPriority w:val="1"/>
    <w:semiHidden/>
    <w:qFormat/>
    <w:rsid w:val="004A5D69"/>
    <w:rPr>
      <w:rFonts w:ascii="Arial" w:hAnsi="Arial"/>
      <w:b w:val="0"/>
      <w:i w:val="0"/>
      <w:color w:val="000000" w:themeColor="text1"/>
      <w:sz w:val="14"/>
      <w:szCs w:val="18"/>
    </w:rPr>
  </w:style>
  <w:style w:type="paragraph" w:customStyle="1" w:styleId="Titlefrontpagesecondline">
    <w:name w:val="Title front page second line"/>
    <w:basedOn w:val="Title"/>
    <w:semiHidden/>
    <w:qFormat/>
    <w:rsid w:val="004A5D69"/>
    <w:rPr>
      <w:sz w:val="32"/>
    </w:rPr>
  </w:style>
  <w:style w:type="paragraph" w:customStyle="1" w:styleId="Insidecoverdocname">
    <w:name w:val="Inside cover doc name"/>
    <w:basedOn w:val="Normal"/>
    <w:semiHidden/>
    <w:qFormat/>
    <w:rsid w:val="004A5D69"/>
    <w:pPr>
      <w:spacing w:after="0" w:line="240" w:lineRule="auto"/>
    </w:pPr>
    <w:rPr>
      <w:b/>
      <w:color w:val="005A9B" w:themeColor="background2"/>
      <w:sz w:val="24"/>
    </w:rPr>
  </w:style>
  <w:style w:type="paragraph" w:customStyle="1" w:styleId="Insidecoverdocname2">
    <w:name w:val="Inside cover doc name 2"/>
    <w:basedOn w:val="Insidecoverdocname"/>
    <w:semiHidden/>
    <w:qFormat/>
    <w:rsid w:val="004A5D69"/>
    <w:pPr>
      <w:spacing w:before="0"/>
    </w:pPr>
    <w:rPr>
      <w:b w:val="0"/>
      <w:sz w:val="20"/>
    </w:rPr>
  </w:style>
  <w:style w:type="paragraph" w:customStyle="1" w:styleId="Insidecovernormal">
    <w:name w:val="Inside cover normal"/>
    <w:basedOn w:val="Normal"/>
    <w:semiHidden/>
    <w:qFormat/>
    <w:rsid w:val="004A5D69"/>
    <w:pPr>
      <w:spacing w:before="0" w:after="0" w:line="240" w:lineRule="auto"/>
    </w:pPr>
  </w:style>
  <w:style w:type="paragraph" w:customStyle="1" w:styleId="Insidecoverdateandauthority">
    <w:name w:val="Inside cover date and authority"/>
    <w:basedOn w:val="Normal"/>
    <w:semiHidden/>
    <w:qFormat/>
    <w:rsid w:val="004A5D69"/>
    <w:pPr>
      <w:spacing w:before="0" w:after="0" w:line="240" w:lineRule="auto"/>
    </w:pPr>
    <w:rPr>
      <w:b/>
    </w:rPr>
  </w:style>
  <w:style w:type="character" w:customStyle="1" w:styleId="MCDEMfooterpagenumber">
    <w:name w:val="MCDEM footer page number"/>
    <w:basedOn w:val="DefaultParagraphFont"/>
    <w:uiPriority w:val="1"/>
    <w:semiHidden/>
    <w:qFormat/>
    <w:rsid w:val="004A5D69"/>
    <w:rPr>
      <w:rFonts w:ascii="Arial" w:hAnsi="Arial"/>
      <w:b/>
      <w:sz w:val="18"/>
    </w:rPr>
  </w:style>
  <w:style w:type="paragraph" w:customStyle="1" w:styleId="Appendixtable">
    <w:name w:val="Appendix table"/>
    <w:basedOn w:val="Tablenormal0"/>
    <w:semiHidden/>
    <w:qFormat/>
    <w:rsid w:val="004A5D69"/>
    <w:pPr>
      <w:tabs>
        <w:tab w:val="left" w:pos="2866"/>
      </w:tabs>
      <w:spacing w:before="40" w:after="40"/>
    </w:pPr>
    <w:rPr>
      <w:sz w:val="19"/>
    </w:rPr>
  </w:style>
  <w:style w:type="paragraph" w:customStyle="1" w:styleId="Appendixtableheading">
    <w:name w:val="Appendix table heading"/>
    <w:basedOn w:val="Tableheading"/>
    <w:semiHidden/>
    <w:qFormat/>
    <w:rsid w:val="004A5D69"/>
    <w:rPr>
      <w:sz w:val="18"/>
    </w:rPr>
  </w:style>
  <w:style w:type="paragraph" w:customStyle="1" w:styleId="Title1a">
    <w:name w:val="Title1a"/>
    <w:basedOn w:val="Title"/>
    <w:semiHidden/>
    <w:qFormat/>
    <w:rsid w:val="004A5D69"/>
    <w:rPr>
      <w:sz w:val="32"/>
    </w:rPr>
  </w:style>
  <w:style w:type="paragraph" w:customStyle="1" w:styleId="LHcolumn-tableandimage">
    <w:name w:val="LH column - table and image"/>
    <w:basedOn w:val="Normal"/>
    <w:semiHidden/>
    <w:qFormat/>
    <w:rsid w:val="004A5D69"/>
    <w:rPr>
      <w:rFonts w:ascii="Calibri Light" w:hAnsi="Calibri Light"/>
      <w:i/>
    </w:rPr>
  </w:style>
  <w:style w:type="paragraph" w:customStyle="1" w:styleId="Legalnumberingsection">
    <w:name w:val="Legal numbering section"/>
    <w:basedOn w:val="Normal"/>
    <w:semiHidden/>
    <w:qFormat/>
    <w:rsid w:val="004A5D69"/>
    <w:pPr>
      <w:spacing w:line="276" w:lineRule="auto"/>
    </w:pPr>
    <w:rPr>
      <w:b/>
    </w:rPr>
  </w:style>
  <w:style w:type="paragraph" w:customStyle="1" w:styleId="Partheading">
    <w:name w:val="Part heading"/>
    <w:basedOn w:val="Normal"/>
    <w:next w:val="Normal"/>
    <w:semiHidden/>
    <w:qFormat/>
    <w:rsid w:val="004A5D69"/>
    <w:pPr>
      <w:pageBreakBefore/>
      <w:pBdr>
        <w:bottom w:val="single" w:sz="8" w:space="1" w:color="AFAFAF" w:themeColor="accent1"/>
      </w:pBdr>
      <w:spacing w:before="480"/>
    </w:pPr>
    <w:rPr>
      <w:rFonts w:ascii="Arial Narrow" w:hAnsi="Arial Narrow"/>
      <w:b/>
      <w:color w:val="005A9B" w:themeColor="background2"/>
      <w:sz w:val="56"/>
    </w:rPr>
  </w:style>
  <w:style w:type="paragraph" w:customStyle="1" w:styleId="PartheadingAppendices">
    <w:name w:val="Part heading Appendices"/>
    <w:basedOn w:val="Partheading"/>
    <w:semiHidden/>
    <w:qFormat/>
    <w:rsid w:val="004A5D69"/>
  </w:style>
  <w:style w:type="paragraph" w:customStyle="1" w:styleId="Titlenopagebreak">
    <w:name w:val="Title no page break"/>
    <w:basedOn w:val="Titleforewordandcontents"/>
    <w:semiHidden/>
    <w:qFormat/>
    <w:rsid w:val="004A5D69"/>
    <w:pPr>
      <w:pageBreakBefore w:val="0"/>
    </w:pPr>
  </w:style>
  <w:style w:type="paragraph" w:styleId="ListParagraph">
    <w:name w:val="List Paragraph"/>
    <w:basedOn w:val="Normal"/>
    <w:uiPriority w:val="34"/>
    <w:semiHidden/>
    <w:qFormat/>
    <w:rsid w:val="004A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%20templates\Blank%20template%20plain%20v1-4%202013-11-14%20MLG.dotx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3BD8-631D-44B2-BE26-6A66D4F7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plain v1-4 2013-11-14 MLG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Jolly</dc:creator>
  <cp:keywords/>
  <dc:description/>
  <cp:lastModifiedBy>Hannah Jolly</cp:lastModifiedBy>
  <cp:revision>6</cp:revision>
  <dcterms:created xsi:type="dcterms:W3CDTF">2013-11-18T21:56:00Z</dcterms:created>
  <dcterms:modified xsi:type="dcterms:W3CDTF">2013-11-20T23:36:00Z</dcterms:modified>
</cp:coreProperties>
</file>