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Default="00950F22" w:rsidP="007200A6">
      <w:pPr>
        <w:pStyle w:val="StyleLatinArialNarrow20ptBoldBackground2Before0p"/>
        <w:rPr>
          <w:rFonts w:eastAsiaTheme="majorEastAsia"/>
        </w:rPr>
      </w:pPr>
      <w:bookmarkStart w:id="0" w:name="_GoBack"/>
      <w:bookmarkEnd w:id="0"/>
      <w:r>
        <w:rPr>
          <w:rFonts w:eastAsiaTheme="majorEastAsia"/>
        </w:rPr>
        <w:t>Financial assistance agency details</w:t>
      </w:r>
      <w:r w:rsidR="007F51FB" w:rsidRPr="007F51FB">
        <w:rPr>
          <w:rFonts w:eastAsiaTheme="majorEastAsia"/>
        </w:rPr>
        <w:t xml:space="preserve"> </w:t>
      </w:r>
    </w:p>
    <w:tbl>
      <w:tblPr>
        <w:tblStyle w:val="TableGrid"/>
        <w:tblW w:w="5000" w:type="pct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/>
      </w:tblPr>
      <w:tblGrid>
        <w:gridCol w:w="2201"/>
        <w:gridCol w:w="3333"/>
        <w:gridCol w:w="4206"/>
      </w:tblGrid>
      <w:tr w:rsidR="00950F22" w:rsidRPr="00950F22" w:rsidTr="00950F22">
        <w:trPr>
          <w:tblHeader/>
        </w:trPr>
        <w:tc>
          <w:tcPr>
            <w:tcW w:w="1130" w:type="pct"/>
            <w:tcBorders>
              <w:top w:val="single" w:sz="12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950F22" w:rsidRPr="00950F22" w:rsidRDefault="00950F22" w:rsidP="00950F22">
            <w:pPr>
              <w:spacing w:before="60" w:after="60" w:line="240" w:lineRule="auto"/>
              <w:rPr>
                <w:b/>
                <w:color w:val="FFFFFF"/>
                <w:lang w:eastAsia="en-NZ"/>
              </w:rPr>
            </w:pPr>
            <w:r w:rsidRPr="00950F22">
              <w:rPr>
                <w:b/>
                <w:color w:val="FFFFFF"/>
                <w:lang w:eastAsia="en-NZ"/>
              </w:rPr>
              <w:t>Agency</w:t>
            </w:r>
          </w:p>
        </w:tc>
        <w:tc>
          <w:tcPr>
            <w:tcW w:w="1711" w:type="pct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950F22" w:rsidRPr="00950F22" w:rsidRDefault="00950F22" w:rsidP="00950F22">
            <w:pPr>
              <w:spacing w:before="60" w:after="60" w:line="240" w:lineRule="auto"/>
              <w:rPr>
                <w:b/>
                <w:color w:val="FFFFFF"/>
                <w:lang w:eastAsia="en-NZ"/>
              </w:rPr>
            </w:pPr>
            <w:r w:rsidRPr="00950F22">
              <w:rPr>
                <w:b/>
                <w:color w:val="FFFFFF"/>
                <w:lang w:eastAsia="en-NZ"/>
              </w:rPr>
              <w:t>Phone</w:t>
            </w:r>
          </w:p>
        </w:tc>
        <w:tc>
          <w:tcPr>
            <w:tcW w:w="2159" w:type="pct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</w:tcPr>
          <w:p w:rsidR="00950F22" w:rsidRPr="00950F22" w:rsidRDefault="00950F22" w:rsidP="00950F22">
            <w:pPr>
              <w:spacing w:before="60" w:after="60" w:line="240" w:lineRule="auto"/>
              <w:rPr>
                <w:b/>
                <w:color w:val="FFFFFF"/>
                <w:lang w:eastAsia="en-NZ"/>
              </w:rPr>
            </w:pPr>
            <w:r w:rsidRPr="00950F22">
              <w:rPr>
                <w:b/>
                <w:color w:val="FFFFFF"/>
                <w:lang w:eastAsia="en-NZ"/>
              </w:rPr>
              <w:t>Online</w:t>
            </w:r>
          </w:p>
        </w:tc>
      </w:tr>
      <w:tr w:rsidR="00950F22" w:rsidRPr="00950F22" w:rsidTr="00950F22">
        <w:tc>
          <w:tcPr>
            <w:tcW w:w="1130" w:type="pct"/>
            <w:tcBorders>
              <w:top w:val="single" w:sz="6" w:space="0" w:color="005A9B" w:themeColor="background2"/>
            </w:tcBorders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Accident Compensation Corporation</w:t>
            </w:r>
          </w:p>
        </w:tc>
        <w:tc>
          <w:tcPr>
            <w:tcW w:w="1711" w:type="pct"/>
            <w:tcBorders>
              <w:top w:val="single" w:sz="6" w:space="0" w:color="005A9B" w:themeColor="background2"/>
            </w:tcBorders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 xml:space="preserve">Claims Helpline 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0800 101 996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 xml:space="preserve">Business Helpline 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0800 222 776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 xml:space="preserve">Provider Helpline 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0800 222 070</w:t>
            </w:r>
          </w:p>
        </w:tc>
        <w:tc>
          <w:tcPr>
            <w:tcW w:w="2159" w:type="pct"/>
            <w:tcBorders>
              <w:top w:val="single" w:sz="6" w:space="0" w:color="005A9B" w:themeColor="background2"/>
            </w:tcBorders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 xml:space="preserve">Email us and  find your local ACC branch from our website </w:t>
            </w:r>
            <w:hyperlink r:id="rId8" w:history="1">
              <w:r w:rsidRPr="00950F22">
                <w:rPr>
                  <w:color w:val="005A9B" w:themeColor="background2"/>
                  <w:u w:val="single"/>
                  <w:lang w:eastAsia="en-NZ"/>
                </w:rPr>
                <w:t>www.acc.co.nz</w:t>
              </w:r>
            </w:hyperlink>
            <w:r w:rsidRPr="00950F22">
              <w:rPr>
                <w:bCs/>
                <w:lang w:eastAsia="en-NZ"/>
              </w:rPr>
              <w:t xml:space="preserve">   </w:t>
            </w:r>
            <w:r w:rsidRPr="00950F22">
              <w:rPr>
                <w:lang w:eastAsia="en-NZ"/>
              </w:rPr>
              <w:t xml:space="preserve"> </w:t>
            </w:r>
          </w:p>
        </w:tc>
      </w:tr>
      <w:tr w:rsidR="00950F22" w:rsidRPr="00950F22" w:rsidTr="00950F22">
        <w:trPr>
          <w:trHeight w:val="948"/>
        </w:trPr>
        <w:tc>
          <w:tcPr>
            <w:tcW w:w="1130" w:type="pc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Earthquake Commission</w:t>
            </w:r>
          </w:p>
        </w:tc>
        <w:tc>
          <w:tcPr>
            <w:tcW w:w="1711" w:type="pc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 xml:space="preserve">0800DAMAGE 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(0800 326 243)</w:t>
            </w:r>
          </w:p>
        </w:tc>
        <w:tc>
          <w:tcPr>
            <w:tcW w:w="2159" w:type="pc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 xml:space="preserve">Claims can be lodged online anytime through our website </w:t>
            </w:r>
            <w:hyperlink r:id="rId9" w:history="1">
              <w:r w:rsidRPr="00950F22">
                <w:rPr>
                  <w:color w:val="005A9B" w:themeColor="background2"/>
                  <w:u w:val="single"/>
                  <w:lang w:eastAsia="en-NZ"/>
                </w:rPr>
                <w:t>www.eqc.govt.nz</w:t>
              </w:r>
            </w:hyperlink>
          </w:p>
        </w:tc>
      </w:tr>
      <w:tr w:rsidR="00950F22" w:rsidRPr="00950F22" w:rsidTr="00950F22">
        <w:tc>
          <w:tcPr>
            <w:tcW w:w="1130" w:type="pc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Inland Revenue</w:t>
            </w:r>
          </w:p>
        </w:tc>
        <w:tc>
          <w:tcPr>
            <w:tcW w:w="1711" w:type="pc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Monday to Friday 8am to 8pm, and Saturdays 9am to 1pm.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 xml:space="preserve">Personal/individual enquiries 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 xml:space="preserve">0800 227 774 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 xml:space="preserve">Business enquiries 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0800 377 774</w:t>
            </w:r>
          </w:p>
        </w:tc>
        <w:tc>
          <w:tcPr>
            <w:tcW w:w="2159" w:type="pc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 xml:space="preserve">People can transact anytime with IR via </w:t>
            </w:r>
            <w:proofErr w:type="spellStart"/>
            <w:r w:rsidRPr="00950F22">
              <w:rPr>
                <w:lang w:eastAsia="en-NZ"/>
              </w:rPr>
              <w:t>myIR</w:t>
            </w:r>
            <w:proofErr w:type="spellEnd"/>
            <w:r w:rsidRPr="00950F22">
              <w:rPr>
                <w:lang w:eastAsia="en-NZ"/>
              </w:rPr>
              <w:t xml:space="preserve"> Secure online services.</w:t>
            </w:r>
          </w:p>
          <w:p w:rsidR="00950F22" w:rsidRPr="00950F22" w:rsidRDefault="00DA05F5" w:rsidP="00950F22">
            <w:pPr>
              <w:spacing w:before="60" w:after="60" w:line="240" w:lineRule="auto"/>
              <w:rPr>
                <w:color w:val="005A9B" w:themeColor="background2"/>
                <w:u w:val="single"/>
                <w:lang w:eastAsia="en-NZ"/>
              </w:rPr>
            </w:pPr>
            <w:hyperlink r:id="rId10" w:history="1">
              <w:r w:rsidR="00950F22" w:rsidRPr="00950F22">
                <w:rPr>
                  <w:color w:val="005A9B" w:themeColor="background2"/>
                  <w:u w:val="single"/>
                  <w:lang w:eastAsia="en-NZ"/>
                </w:rPr>
                <w:t>www.ird.govt.nz</w:t>
              </w:r>
            </w:hyperlink>
          </w:p>
        </w:tc>
      </w:tr>
      <w:tr w:rsidR="00950F22" w:rsidRPr="00950F22" w:rsidTr="00950F22">
        <w:tc>
          <w:tcPr>
            <w:tcW w:w="1130" w:type="pc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Insurance Council of New Zealand</w:t>
            </w:r>
          </w:p>
        </w:tc>
        <w:tc>
          <w:tcPr>
            <w:tcW w:w="1711" w:type="pc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General enquiries: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04 472 5230</w:t>
            </w:r>
          </w:p>
        </w:tc>
        <w:tc>
          <w:tcPr>
            <w:tcW w:w="2159" w:type="pc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 xml:space="preserve">Insurance council information can be accessed at: </w:t>
            </w:r>
          </w:p>
          <w:p w:rsidR="00950F22" w:rsidRPr="00950F22" w:rsidRDefault="00DA05F5" w:rsidP="00950F22">
            <w:pPr>
              <w:spacing w:before="60" w:after="60" w:line="240" w:lineRule="auto"/>
              <w:rPr>
                <w:lang w:eastAsia="en-NZ"/>
              </w:rPr>
            </w:pPr>
            <w:hyperlink r:id="rId11" w:history="1">
              <w:r w:rsidR="00950F22" w:rsidRPr="00950F22">
                <w:rPr>
                  <w:color w:val="005A9B" w:themeColor="background2"/>
                  <w:u w:val="single"/>
                  <w:lang w:eastAsia="en-NZ"/>
                </w:rPr>
                <w:t>www.icnz.org.nz</w:t>
              </w:r>
            </w:hyperlink>
            <w:r w:rsidR="00950F22" w:rsidRPr="00950F22">
              <w:rPr>
                <w:lang w:eastAsia="en-NZ"/>
              </w:rPr>
              <w:t xml:space="preserve"> – search for ‘natural disaster’ </w:t>
            </w:r>
          </w:p>
        </w:tc>
      </w:tr>
      <w:tr w:rsidR="00950F22" w:rsidRPr="00950F22" w:rsidTr="00950F22">
        <w:tc>
          <w:tcPr>
            <w:tcW w:w="1130" w:type="pc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Ministry for Primary Industries</w:t>
            </w:r>
          </w:p>
        </w:tc>
        <w:tc>
          <w:tcPr>
            <w:tcW w:w="1711" w:type="pc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 xml:space="preserve">General enquiries 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0800 00 83 33</w:t>
            </w:r>
          </w:p>
        </w:tc>
        <w:tc>
          <w:tcPr>
            <w:tcW w:w="2159" w:type="pct"/>
            <w:vAlign w:val="center"/>
          </w:tcPr>
          <w:p w:rsidR="00950F22" w:rsidRPr="00950F22" w:rsidRDefault="00DA05F5" w:rsidP="00950F22">
            <w:pPr>
              <w:spacing w:before="60" w:after="60" w:line="240" w:lineRule="auto"/>
              <w:rPr>
                <w:color w:val="005A9B" w:themeColor="background2"/>
                <w:u w:val="single"/>
                <w:lang w:eastAsia="en-NZ"/>
              </w:rPr>
            </w:pPr>
            <w:hyperlink r:id="rId12" w:history="1">
              <w:r w:rsidR="00950F22" w:rsidRPr="00950F22">
                <w:rPr>
                  <w:color w:val="005A9B" w:themeColor="background2"/>
                  <w:u w:val="single"/>
                  <w:lang w:eastAsia="en-NZ"/>
                </w:rPr>
                <w:t>www.mpi.govt.nz</w:t>
              </w:r>
            </w:hyperlink>
          </w:p>
        </w:tc>
      </w:tr>
      <w:tr w:rsidR="00950F22" w:rsidRPr="00950F22" w:rsidTr="00950F22">
        <w:tc>
          <w:tcPr>
            <w:tcW w:w="1130" w:type="pc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Ministry of Business Innovation and Employment</w:t>
            </w:r>
          </w:p>
        </w:tc>
        <w:tc>
          <w:tcPr>
            <w:tcW w:w="1711" w:type="pc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General enquiries: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0800 424 946</w:t>
            </w:r>
          </w:p>
        </w:tc>
        <w:tc>
          <w:tcPr>
            <w:tcW w:w="2159" w:type="pct"/>
            <w:vAlign w:val="center"/>
          </w:tcPr>
          <w:p w:rsidR="00950F22" w:rsidRPr="00950F22" w:rsidRDefault="00DA05F5" w:rsidP="00950F22">
            <w:pPr>
              <w:spacing w:before="60" w:after="60" w:line="240" w:lineRule="auto"/>
              <w:rPr>
                <w:color w:val="005A9B" w:themeColor="background2"/>
                <w:u w:val="single"/>
                <w:lang w:eastAsia="en-NZ"/>
              </w:rPr>
            </w:pPr>
            <w:hyperlink r:id="rId13" w:history="1">
              <w:r w:rsidR="00950F22" w:rsidRPr="00950F22">
                <w:rPr>
                  <w:color w:val="005A9B" w:themeColor="background2"/>
                  <w:u w:val="single"/>
                  <w:lang w:eastAsia="en-NZ"/>
                </w:rPr>
                <w:t>www.mbie.govt.nz</w:t>
              </w:r>
            </w:hyperlink>
            <w:r w:rsidR="00950F22" w:rsidRPr="00950F22">
              <w:rPr>
                <w:color w:val="005A9B" w:themeColor="background2"/>
                <w:u w:val="single"/>
                <w:lang w:eastAsia="en-NZ"/>
              </w:rPr>
              <w:t xml:space="preserve"> 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</w:p>
          <w:p w:rsidR="00950F22" w:rsidRPr="00950F22" w:rsidRDefault="00DA05F5" w:rsidP="00950F22">
            <w:pPr>
              <w:spacing w:before="60" w:after="60" w:line="240" w:lineRule="auto"/>
              <w:rPr>
                <w:color w:val="005A9B" w:themeColor="background2"/>
                <w:u w:val="single"/>
                <w:lang w:eastAsia="en-NZ"/>
              </w:rPr>
            </w:pPr>
            <w:hyperlink r:id="rId14" w:history="1">
              <w:r w:rsidR="00950F22" w:rsidRPr="00950F22">
                <w:rPr>
                  <w:color w:val="005A9B" w:themeColor="background2"/>
                  <w:u w:val="single"/>
                  <w:lang w:eastAsia="en-NZ"/>
                </w:rPr>
                <w:t>www.business.govt.nz</w:t>
              </w:r>
            </w:hyperlink>
            <w:r w:rsidR="00950F22" w:rsidRPr="00950F22">
              <w:rPr>
                <w:color w:val="005A9B" w:themeColor="background2"/>
                <w:u w:val="single"/>
                <w:lang w:eastAsia="en-NZ"/>
              </w:rPr>
              <w:t xml:space="preserve"> 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</w:p>
        </w:tc>
      </w:tr>
      <w:tr w:rsidR="00950F22" w:rsidRPr="00950F22" w:rsidTr="00950F22">
        <w:tc>
          <w:tcPr>
            <w:tcW w:w="1130" w:type="pct"/>
            <w:vMerge w:val="restar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 xml:space="preserve">Ministry of Social Development </w:t>
            </w:r>
          </w:p>
        </w:tc>
        <w:tc>
          <w:tcPr>
            <w:tcW w:w="1711" w:type="pc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 xml:space="preserve">General enquiries 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 xml:space="preserve">0800 559 009 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Monday to Friday from 7</w:t>
            </w:r>
            <w:proofErr w:type="gramStart"/>
            <w:r w:rsidRPr="00950F22">
              <w:rPr>
                <w:lang w:eastAsia="en-NZ"/>
              </w:rPr>
              <w:t>am</w:t>
            </w:r>
            <w:proofErr w:type="gramEnd"/>
            <w:r w:rsidRPr="00950F22">
              <w:rPr>
                <w:lang w:eastAsia="en-NZ"/>
              </w:rPr>
              <w:t xml:space="preserve"> to 6pm and 8am to 1pm on Saturday.  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 xml:space="preserve">Seniors 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0800 552 002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Monday to Friday 8am to 5pm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 xml:space="preserve">Students 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0800 88 99 00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Monday to Friday 8am to 5pm</w:t>
            </w:r>
          </w:p>
        </w:tc>
        <w:tc>
          <w:tcPr>
            <w:tcW w:w="2159" w:type="pc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 xml:space="preserve">To apply for financial assistance and for information visit us at </w:t>
            </w:r>
          </w:p>
          <w:p w:rsidR="00950F22" w:rsidRPr="00950F22" w:rsidRDefault="00DA05F5" w:rsidP="00950F22">
            <w:pPr>
              <w:spacing w:before="60" w:after="60" w:line="240" w:lineRule="auto"/>
              <w:rPr>
                <w:color w:val="005A9B" w:themeColor="background2"/>
                <w:u w:val="single"/>
                <w:lang w:eastAsia="en-NZ"/>
              </w:rPr>
            </w:pPr>
            <w:hyperlink r:id="rId15" w:history="1">
              <w:r w:rsidR="00950F22" w:rsidRPr="00950F22">
                <w:rPr>
                  <w:color w:val="005A9B" w:themeColor="background2"/>
                  <w:u w:val="single"/>
                  <w:lang w:eastAsia="en-NZ"/>
                </w:rPr>
                <w:t>www.workandincome.govt.nz</w:t>
              </w:r>
            </w:hyperlink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</w:p>
          <w:p w:rsidR="00950F22" w:rsidRPr="00950F22" w:rsidRDefault="00DA05F5" w:rsidP="00950F22">
            <w:pPr>
              <w:spacing w:before="60" w:after="60" w:line="240" w:lineRule="auto"/>
              <w:rPr>
                <w:color w:val="005A9B" w:themeColor="background2"/>
                <w:u w:val="single"/>
                <w:lang w:eastAsia="en-NZ"/>
              </w:rPr>
            </w:pPr>
            <w:hyperlink r:id="rId16" w:history="1">
              <w:r w:rsidR="00950F22" w:rsidRPr="00950F22">
                <w:rPr>
                  <w:color w:val="005A9B" w:themeColor="background2"/>
                  <w:u w:val="single"/>
                  <w:lang w:eastAsia="en-NZ"/>
                </w:rPr>
                <w:t>www.seniors.msd.govt.nz</w:t>
              </w:r>
            </w:hyperlink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</w:p>
          <w:p w:rsidR="00950F22" w:rsidRPr="00950F22" w:rsidRDefault="00DA05F5" w:rsidP="00950F22">
            <w:pPr>
              <w:spacing w:before="60" w:after="60" w:line="240" w:lineRule="auto"/>
              <w:rPr>
                <w:color w:val="005A9B" w:themeColor="background2"/>
                <w:u w:val="single"/>
                <w:lang w:eastAsia="en-NZ"/>
              </w:rPr>
            </w:pPr>
            <w:hyperlink r:id="rId17" w:history="1">
              <w:r w:rsidR="00950F22" w:rsidRPr="00950F22">
                <w:rPr>
                  <w:color w:val="005A9B" w:themeColor="background2"/>
                  <w:u w:val="single"/>
                  <w:lang w:eastAsia="en-NZ"/>
                </w:rPr>
                <w:t>www.studylink.govt.nz</w:t>
              </w:r>
            </w:hyperlink>
          </w:p>
        </w:tc>
      </w:tr>
      <w:tr w:rsidR="00950F22" w:rsidRPr="00950F22" w:rsidTr="00950F22">
        <w:tc>
          <w:tcPr>
            <w:tcW w:w="1130" w:type="pct"/>
            <w:vMerge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</w:p>
        </w:tc>
        <w:tc>
          <w:tcPr>
            <w:tcW w:w="3870" w:type="pct"/>
            <w:gridSpan w:val="2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For those who are Deaf, Hearing Impaired and Speech Impaired</w:t>
            </w:r>
          </w:p>
        </w:tc>
      </w:tr>
      <w:tr w:rsidR="00950F22" w:rsidRPr="00950F22" w:rsidTr="00950F22">
        <w:tc>
          <w:tcPr>
            <w:tcW w:w="1130" w:type="pct"/>
            <w:vMerge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</w:p>
        </w:tc>
        <w:tc>
          <w:tcPr>
            <w:tcW w:w="1711" w:type="pc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Deaf Link free-fax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 xml:space="preserve">0800 621 </w:t>
            </w:r>
            <w:proofErr w:type="spellStart"/>
            <w:r w:rsidRPr="00950F22">
              <w:rPr>
                <w:lang w:eastAsia="en-NZ"/>
              </w:rPr>
              <w:t>621</w:t>
            </w:r>
            <w:proofErr w:type="spellEnd"/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Telephone typewriter (TTY)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0800 111 113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Text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029 286 7170</w:t>
            </w:r>
          </w:p>
        </w:tc>
        <w:tc>
          <w:tcPr>
            <w:tcW w:w="2159" w:type="pct"/>
            <w:vAlign w:val="center"/>
          </w:tcPr>
          <w:p w:rsidR="00950F22" w:rsidRPr="00950F22" w:rsidRDefault="00DA05F5" w:rsidP="00950F22">
            <w:pPr>
              <w:spacing w:before="60" w:after="60" w:line="240" w:lineRule="auto"/>
              <w:rPr>
                <w:color w:val="005A9B" w:themeColor="background2"/>
                <w:u w:val="single"/>
                <w:lang w:eastAsia="en-NZ"/>
              </w:rPr>
            </w:pPr>
            <w:hyperlink r:id="rId18" w:history="1">
              <w:r w:rsidR="00950F22" w:rsidRPr="00950F22">
                <w:rPr>
                  <w:color w:val="005A9B" w:themeColor="background2"/>
                  <w:u w:val="single"/>
                  <w:lang w:eastAsia="en-NZ"/>
                </w:rPr>
                <w:t>MSD_Deaf_Services@msd.govt.nz</w:t>
              </w:r>
            </w:hyperlink>
          </w:p>
        </w:tc>
      </w:tr>
      <w:tr w:rsidR="00950F22" w:rsidRPr="00950F22" w:rsidTr="00950F22">
        <w:trPr>
          <w:trHeight w:val="726"/>
        </w:trPr>
        <w:tc>
          <w:tcPr>
            <w:tcW w:w="1130" w:type="pct"/>
            <w:vMerge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</w:p>
        </w:tc>
        <w:tc>
          <w:tcPr>
            <w:tcW w:w="3870" w:type="pct"/>
            <w:gridSpan w:val="2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The Ministry of Social Development has a dedicated multi-lingual service.   Multi-lingual customer service representatives are available at the numbers below Monday to Friday from 8.30am to 5pm:</w:t>
            </w:r>
          </w:p>
          <w:tbl>
            <w:tblPr>
              <w:tblStyle w:val="TableGrid"/>
              <w:tblpPr w:leftFromText="180" w:rightFromText="180" w:vertAnchor="text" w:horzAnchor="margin" w:tblpXSpec="center" w:tblpY="245"/>
              <w:tblOverlap w:val="never"/>
              <w:tblW w:w="5000" w:type="pct"/>
              <w:tblLook w:val="04A0"/>
            </w:tblPr>
            <w:tblGrid>
              <w:gridCol w:w="3327"/>
              <w:gridCol w:w="3986"/>
            </w:tblGrid>
            <w:tr w:rsidR="00950F22" w:rsidRPr="00950F22" w:rsidTr="00A039B5">
              <w:tc>
                <w:tcPr>
                  <w:tcW w:w="2275" w:type="pct"/>
                  <w:shd w:val="clear" w:color="auto" w:fill="BFBFBF" w:themeFill="background1" w:themeFillShade="BF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>Language</w:t>
                  </w:r>
                </w:p>
              </w:tc>
              <w:tc>
                <w:tcPr>
                  <w:tcW w:w="2725" w:type="pct"/>
                  <w:shd w:val="clear" w:color="auto" w:fill="BFBFBF" w:themeFill="background1" w:themeFillShade="BF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 xml:space="preserve">Phone Number </w:t>
                  </w:r>
                </w:p>
              </w:tc>
            </w:tr>
            <w:tr w:rsidR="00950F22" w:rsidRPr="00950F22" w:rsidTr="00A039B5">
              <w:tc>
                <w:tcPr>
                  <w:tcW w:w="2275" w:type="pct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>Arabic</w:t>
                  </w:r>
                </w:p>
              </w:tc>
              <w:tc>
                <w:tcPr>
                  <w:tcW w:w="2725" w:type="pct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>0800 668 008</w:t>
                  </w:r>
                </w:p>
              </w:tc>
            </w:tr>
            <w:tr w:rsidR="00950F22" w:rsidRPr="00950F22" w:rsidTr="00A039B5">
              <w:tc>
                <w:tcPr>
                  <w:tcW w:w="2275" w:type="pct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>Cantonese</w:t>
                  </w:r>
                </w:p>
              </w:tc>
              <w:tc>
                <w:tcPr>
                  <w:tcW w:w="2725" w:type="pct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>0800 664 004</w:t>
                  </w:r>
                </w:p>
              </w:tc>
            </w:tr>
            <w:tr w:rsidR="00950F22" w:rsidRPr="00950F22" w:rsidTr="00A039B5">
              <w:tc>
                <w:tcPr>
                  <w:tcW w:w="2275" w:type="pct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>Farsi</w:t>
                  </w:r>
                </w:p>
              </w:tc>
              <w:tc>
                <w:tcPr>
                  <w:tcW w:w="2725" w:type="pct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>0800 996 006</w:t>
                  </w:r>
                </w:p>
              </w:tc>
            </w:tr>
            <w:tr w:rsidR="00950F22" w:rsidRPr="00950F22" w:rsidTr="00A039B5">
              <w:tc>
                <w:tcPr>
                  <w:tcW w:w="2275" w:type="pct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>Hindi</w:t>
                  </w:r>
                </w:p>
              </w:tc>
              <w:tc>
                <w:tcPr>
                  <w:tcW w:w="2725" w:type="pct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>0800 993 003</w:t>
                  </w:r>
                </w:p>
              </w:tc>
            </w:tr>
            <w:tr w:rsidR="00950F22" w:rsidRPr="00950F22" w:rsidTr="00A039B5">
              <w:tc>
                <w:tcPr>
                  <w:tcW w:w="2275" w:type="pct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>Khmer</w:t>
                  </w:r>
                </w:p>
              </w:tc>
              <w:tc>
                <w:tcPr>
                  <w:tcW w:w="2725" w:type="pct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>0800 994 004</w:t>
                  </w:r>
                </w:p>
              </w:tc>
            </w:tr>
            <w:tr w:rsidR="00950F22" w:rsidRPr="00950F22" w:rsidTr="00A039B5">
              <w:tc>
                <w:tcPr>
                  <w:tcW w:w="2275" w:type="pct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>Mandarin</w:t>
                  </w:r>
                </w:p>
              </w:tc>
              <w:tc>
                <w:tcPr>
                  <w:tcW w:w="2725" w:type="pct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>0800 661 001</w:t>
                  </w:r>
                </w:p>
              </w:tc>
            </w:tr>
            <w:tr w:rsidR="00950F22" w:rsidRPr="00950F22" w:rsidTr="00A039B5">
              <w:tc>
                <w:tcPr>
                  <w:tcW w:w="2275" w:type="pct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proofErr w:type="spellStart"/>
                  <w:r w:rsidRPr="00950F22">
                    <w:rPr>
                      <w:lang w:eastAsia="en-NZ"/>
                    </w:rPr>
                    <w:t>Māori</w:t>
                  </w:r>
                  <w:proofErr w:type="spellEnd"/>
                </w:p>
              </w:tc>
              <w:tc>
                <w:tcPr>
                  <w:tcW w:w="2725" w:type="pct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>0800 662 002</w:t>
                  </w:r>
                </w:p>
              </w:tc>
            </w:tr>
            <w:tr w:rsidR="00950F22" w:rsidRPr="00950F22" w:rsidTr="00A039B5">
              <w:tc>
                <w:tcPr>
                  <w:tcW w:w="2275" w:type="pct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>Punjabi</w:t>
                  </w:r>
                </w:p>
              </w:tc>
              <w:tc>
                <w:tcPr>
                  <w:tcW w:w="2725" w:type="pct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>0800 995 005</w:t>
                  </w:r>
                </w:p>
              </w:tc>
            </w:tr>
            <w:tr w:rsidR="00950F22" w:rsidRPr="00950F22" w:rsidTr="00A039B5">
              <w:tc>
                <w:tcPr>
                  <w:tcW w:w="2275" w:type="pct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>Samoan</w:t>
                  </w:r>
                </w:p>
              </w:tc>
              <w:tc>
                <w:tcPr>
                  <w:tcW w:w="2725" w:type="pct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>0800 663 003</w:t>
                  </w:r>
                </w:p>
              </w:tc>
            </w:tr>
            <w:tr w:rsidR="00950F22" w:rsidRPr="00950F22" w:rsidTr="00A039B5">
              <w:tc>
                <w:tcPr>
                  <w:tcW w:w="2275" w:type="pct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>Somali</w:t>
                  </w:r>
                </w:p>
              </w:tc>
              <w:tc>
                <w:tcPr>
                  <w:tcW w:w="2725" w:type="pct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>0800 997 007</w:t>
                  </w:r>
                </w:p>
              </w:tc>
            </w:tr>
            <w:tr w:rsidR="00950F22" w:rsidRPr="00950F22" w:rsidTr="00A039B5">
              <w:tc>
                <w:tcPr>
                  <w:tcW w:w="2275" w:type="pct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>Tongan</w:t>
                  </w:r>
                </w:p>
              </w:tc>
              <w:tc>
                <w:tcPr>
                  <w:tcW w:w="2725" w:type="pct"/>
                </w:tcPr>
                <w:p w:rsidR="00950F22" w:rsidRPr="00950F22" w:rsidRDefault="00950F22" w:rsidP="00950F22">
                  <w:pPr>
                    <w:spacing w:before="0" w:after="0" w:line="240" w:lineRule="auto"/>
                    <w:rPr>
                      <w:lang w:eastAsia="en-NZ"/>
                    </w:rPr>
                  </w:pPr>
                  <w:r w:rsidRPr="00950F22">
                    <w:rPr>
                      <w:lang w:eastAsia="en-NZ"/>
                    </w:rPr>
                    <w:t>0800 669 009</w:t>
                  </w:r>
                </w:p>
              </w:tc>
            </w:tr>
          </w:tbl>
          <w:p w:rsidR="00950F22" w:rsidRPr="00950F22" w:rsidRDefault="00950F22" w:rsidP="00950F22">
            <w:pPr>
              <w:spacing w:before="0" w:after="0" w:line="240" w:lineRule="auto"/>
              <w:rPr>
                <w:sz w:val="16"/>
                <w:lang w:eastAsia="en-NZ"/>
              </w:rPr>
            </w:pP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MSD staff on other phone lines may transfer calls to the relevant multilingual line where English is a second language for the person calling. If the person’s language is not represented MSD staff will contact Language Line (DIA) to assist them during the call.</w:t>
            </w:r>
          </w:p>
        </w:tc>
      </w:tr>
      <w:tr w:rsidR="00950F22" w:rsidRPr="00950F22" w:rsidTr="00950F22">
        <w:tc>
          <w:tcPr>
            <w:tcW w:w="1130" w:type="pc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New Zealand Red Cross</w:t>
            </w:r>
          </w:p>
        </w:tc>
        <w:tc>
          <w:tcPr>
            <w:tcW w:w="1711" w:type="pc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0800 733 2767</w:t>
            </w:r>
          </w:p>
        </w:tc>
        <w:tc>
          <w:tcPr>
            <w:tcW w:w="2159" w:type="pct"/>
            <w:vAlign w:val="center"/>
          </w:tcPr>
          <w:p w:rsidR="00950F22" w:rsidRPr="00950F22" w:rsidRDefault="00DA05F5" w:rsidP="00950F22">
            <w:pPr>
              <w:spacing w:before="60" w:after="60" w:line="240" w:lineRule="auto"/>
              <w:rPr>
                <w:color w:val="005A9B" w:themeColor="background2"/>
                <w:u w:val="single"/>
                <w:lang w:eastAsia="en-NZ"/>
              </w:rPr>
            </w:pPr>
            <w:hyperlink r:id="rId19" w:history="1">
              <w:r w:rsidR="00950F22" w:rsidRPr="00950F22">
                <w:rPr>
                  <w:color w:val="005A9B" w:themeColor="background2"/>
                  <w:u w:val="single"/>
                  <w:lang w:eastAsia="en-NZ"/>
                </w:rPr>
                <w:t>www.redcross.org.nz</w:t>
              </w:r>
            </w:hyperlink>
            <w:r w:rsidR="00950F22" w:rsidRPr="00950F22">
              <w:rPr>
                <w:color w:val="005A9B" w:themeColor="background2"/>
                <w:u w:val="single"/>
                <w:lang w:eastAsia="en-NZ"/>
              </w:rPr>
              <w:t xml:space="preserve"> </w:t>
            </w:r>
          </w:p>
        </w:tc>
      </w:tr>
      <w:tr w:rsidR="00950F22" w:rsidRPr="00950F22" w:rsidTr="00950F22">
        <w:tc>
          <w:tcPr>
            <w:tcW w:w="1130" w:type="pc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Salvation Army</w:t>
            </w:r>
          </w:p>
        </w:tc>
        <w:tc>
          <w:tcPr>
            <w:tcW w:w="1711" w:type="pc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029 771 3304</w:t>
            </w:r>
          </w:p>
        </w:tc>
        <w:tc>
          <w:tcPr>
            <w:tcW w:w="2159" w:type="pct"/>
            <w:vAlign w:val="center"/>
          </w:tcPr>
          <w:p w:rsidR="00950F22" w:rsidRPr="00950F22" w:rsidRDefault="00DA05F5" w:rsidP="00950F22">
            <w:pPr>
              <w:spacing w:before="60" w:after="60" w:line="240" w:lineRule="auto"/>
              <w:rPr>
                <w:color w:val="005A9B" w:themeColor="background2"/>
                <w:u w:val="single"/>
                <w:lang w:eastAsia="en-NZ"/>
              </w:rPr>
            </w:pPr>
            <w:hyperlink r:id="rId20" w:history="1">
              <w:r w:rsidR="00950F22" w:rsidRPr="00950F22">
                <w:rPr>
                  <w:color w:val="005A9B" w:themeColor="background2"/>
                  <w:u w:val="single"/>
                  <w:lang w:eastAsia="en-NZ"/>
                </w:rPr>
                <w:t>www.salvationarmy.org.nz</w:t>
              </w:r>
            </w:hyperlink>
          </w:p>
        </w:tc>
      </w:tr>
      <w:tr w:rsidR="00950F22" w:rsidRPr="00950F22" w:rsidTr="00950F22">
        <w:tc>
          <w:tcPr>
            <w:tcW w:w="1130" w:type="pc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Rural Support Trusts</w:t>
            </w:r>
          </w:p>
        </w:tc>
        <w:tc>
          <w:tcPr>
            <w:tcW w:w="1711" w:type="pct"/>
            <w:vAlign w:val="center"/>
          </w:tcPr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Rural Support Trust</w:t>
            </w:r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0800 787 254</w:t>
            </w:r>
          </w:p>
        </w:tc>
        <w:tc>
          <w:tcPr>
            <w:tcW w:w="2159" w:type="pct"/>
            <w:vAlign w:val="center"/>
          </w:tcPr>
          <w:p w:rsidR="00950F22" w:rsidRPr="00950F22" w:rsidRDefault="00DA05F5" w:rsidP="00950F22">
            <w:pPr>
              <w:spacing w:before="60" w:after="60" w:line="240" w:lineRule="auto"/>
              <w:rPr>
                <w:color w:val="005A9B" w:themeColor="background2"/>
                <w:u w:val="single"/>
                <w:lang w:eastAsia="en-NZ"/>
              </w:rPr>
            </w:pPr>
            <w:hyperlink r:id="rId21" w:history="1">
              <w:r w:rsidR="00950F22" w:rsidRPr="00950F22">
                <w:rPr>
                  <w:color w:val="005A9B" w:themeColor="background2"/>
                  <w:u w:val="single"/>
                  <w:lang w:eastAsia="en-NZ"/>
                </w:rPr>
                <w:t>www.rural-support.org.nz</w:t>
              </w:r>
            </w:hyperlink>
          </w:p>
          <w:p w:rsidR="00950F22" w:rsidRPr="00950F22" w:rsidRDefault="00950F22" w:rsidP="00950F22">
            <w:pPr>
              <w:spacing w:before="60" w:after="60" w:line="240" w:lineRule="auto"/>
              <w:rPr>
                <w:lang w:eastAsia="en-NZ"/>
              </w:rPr>
            </w:pPr>
            <w:r w:rsidRPr="00950F22">
              <w:rPr>
                <w:lang w:eastAsia="en-NZ"/>
              </w:rPr>
              <w:t>for contacts for the 14 regional Rural Support Trusts</w:t>
            </w:r>
          </w:p>
        </w:tc>
      </w:tr>
    </w:tbl>
    <w:p w:rsidR="00950F22" w:rsidRDefault="00950F22" w:rsidP="00950F22"/>
    <w:p w:rsidR="00950F22" w:rsidRPr="00950F22" w:rsidRDefault="00950F22" w:rsidP="00950F22"/>
    <w:sectPr w:rsidR="00950F22" w:rsidRPr="00950F22" w:rsidSect="007D4F54">
      <w:footerReference w:type="default" r:id="rId22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F22" w:rsidRDefault="00950F22" w:rsidP="0028688E">
      <w:pPr>
        <w:spacing w:before="0" w:after="0" w:line="240" w:lineRule="auto"/>
      </w:pPr>
      <w:r>
        <w:separator/>
      </w:r>
    </w:p>
  </w:endnote>
  <w:endnote w:type="continuationSeparator" w:id="0">
    <w:p w:rsidR="00950F22" w:rsidRDefault="00950F22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950F22" w:rsidP="00950F22">
    <w:pPr>
      <w:pStyle w:val="MCDEMfooter"/>
      <w:tabs>
        <w:tab w:val="left" w:pos="4157"/>
      </w:tabs>
    </w:pPr>
    <w:r w:rsidRPr="00950F22">
      <w:t>Financial assistance agency details</w:t>
    </w:r>
    <w:r w:rsidR="0028688E">
      <w:tab/>
    </w:r>
    <w:r w:rsidR="00855A5B">
      <w:tab/>
    </w:r>
    <w:r w:rsidR="0028688E">
      <w:t xml:space="preserve">Page </w:t>
    </w:r>
    <w:r w:rsidR="00DA05F5">
      <w:fldChar w:fldCharType="begin"/>
    </w:r>
    <w:r w:rsidR="0028688E">
      <w:instrText xml:space="preserve"> PAGE   \* MERGEFORMAT </w:instrText>
    </w:r>
    <w:r w:rsidR="00DA05F5">
      <w:fldChar w:fldCharType="separate"/>
    </w:r>
    <w:r w:rsidR="009F7326">
      <w:rPr>
        <w:noProof/>
      </w:rPr>
      <w:t>1</w:t>
    </w:r>
    <w:r w:rsidR="00DA05F5">
      <w:rPr>
        <w:noProof/>
      </w:rPr>
      <w:fldChar w:fldCharType="end"/>
    </w:r>
    <w:r w:rsidR="0028688E">
      <w:t xml:space="preserve"> of </w:t>
    </w:r>
    <w:fldSimple w:instr=" NUMPAGES   \* MERGEFORMAT ">
      <w:r w:rsidR="009F7326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F22" w:rsidRDefault="00950F22" w:rsidP="0028688E">
      <w:pPr>
        <w:spacing w:before="0" w:after="0" w:line="240" w:lineRule="auto"/>
      </w:pPr>
      <w:r>
        <w:separator/>
      </w:r>
    </w:p>
  </w:footnote>
  <w:footnote w:type="continuationSeparator" w:id="0">
    <w:p w:rsidR="00950F22" w:rsidRDefault="00950F22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E7B63C8"/>
    <w:multiLevelType w:val="multilevel"/>
    <w:tmpl w:val="A79ED950"/>
    <w:numStyleLink w:val="MCDEMbullet"/>
  </w:abstractNum>
  <w:abstractNum w:abstractNumId="11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5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6"/>
  </w:num>
  <w:num w:numId="3">
    <w:abstractNumId w:val="17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2"/>
  </w:num>
  <w:num w:numId="19">
    <w:abstractNumId w:val="8"/>
  </w:num>
  <w:num w:numId="20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3"/>
  </w:num>
  <w:num w:numId="23">
    <w:abstractNumId w:val="6"/>
  </w:num>
  <w:num w:numId="24">
    <w:abstractNumId w:val="15"/>
  </w:num>
  <w:num w:numId="25">
    <w:abstractNumId w:val="4"/>
  </w:num>
  <w:num w:numId="26">
    <w:abstractNumId w:val="11"/>
  </w:num>
  <w:num w:numId="27">
    <w:abstractNumId w:val="2"/>
  </w:num>
  <w:num w:numId="28">
    <w:abstractNumId w:val="2"/>
  </w:num>
  <w:num w:numId="29">
    <w:abstractNumId w:val="14"/>
  </w:num>
  <w:num w:numId="30">
    <w:abstractNumId w:val="3"/>
  </w:num>
  <w:num w:numId="31">
    <w:abstractNumId w:val="5"/>
  </w:num>
  <w:num w:numId="32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50F22"/>
    <w:rsid w:val="00003E8D"/>
    <w:rsid w:val="00033DD1"/>
    <w:rsid w:val="000765B8"/>
    <w:rsid w:val="000F7763"/>
    <w:rsid w:val="001026B1"/>
    <w:rsid w:val="00120715"/>
    <w:rsid w:val="001431C8"/>
    <w:rsid w:val="001742A7"/>
    <w:rsid w:val="001748D1"/>
    <w:rsid w:val="00175619"/>
    <w:rsid w:val="001824F9"/>
    <w:rsid w:val="001C7911"/>
    <w:rsid w:val="001F18E5"/>
    <w:rsid w:val="00203879"/>
    <w:rsid w:val="00240A3D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96698"/>
    <w:rsid w:val="003E7AE6"/>
    <w:rsid w:val="003F7F35"/>
    <w:rsid w:val="0043400D"/>
    <w:rsid w:val="00444F9D"/>
    <w:rsid w:val="004A088F"/>
    <w:rsid w:val="004C4DA5"/>
    <w:rsid w:val="005677BE"/>
    <w:rsid w:val="00582EC5"/>
    <w:rsid w:val="005B6A6C"/>
    <w:rsid w:val="006101A7"/>
    <w:rsid w:val="00627CEC"/>
    <w:rsid w:val="0068763B"/>
    <w:rsid w:val="00694EA2"/>
    <w:rsid w:val="006958B1"/>
    <w:rsid w:val="006D6B32"/>
    <w:rsid w:val="006E19EC"/>
    <w:rsid w:val="00707CF7"/>
    <w:rsid w:val="007200A6"/>
    <w:rsid w:val="00771F8C"/>
    <w:rsid w:val="0077432C"/>
    <w:rsid w:val="007D4F54"/>
    <w:rsid w:val="007F51FB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50F22"/>
    <w:rsid w:val="00973D03"/>
    <w:rsid w:val="00976D92"/>
    <w:rsid w:val="009A3EB6"/>
    <w:rsid w:val="009A7F6E"/>
    <w:rsid w:val="009F656B"/>
    <w:rsid w:val="009F7326"/>
    <w:rsid w:val="00A0032D"/>
    <w:rsid w:val="00A07E93"/>
    <w:rsid w:val="00A11FE0"/>
    <w:rsid w:val="00B51752"/>
    <w:rsid w:val="00B53885"/>
    <w:rsid w:val="00BA18F5"/>
    <w:rsid w:val="00BE6D4A"/>
    <w:rsid w:val="00BE7259"/>
    <w:rsid w:val="00C00F9B"/>
    <w:rsid w:val="00CD705C"/>
    <w:rsid w:val="00CE751C"/>
    <w:rsid w:val="00CF6327"/>
    <w:rsid w:val="00D170EE"/>
    <w:rsid w:val="00D20B00"/>
    <w:rsid w:val="00DA05F5"/>
    <w:rsid w:val="00E04917"/>
    <w:rsid w:val="00E60260"/>
    <w:rsid w:val="00ED03B0"/>
    <w:rsid w:val="00EE3242"/>
    <w:rsid w:val="00F4449E"/>
    <w:rsid w:val="00F63216"/>
    <w:rsid w:val="00F7158B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.co.nz" TargetMode="External"/><Relationship Id="rId13" Type="http://schemas.openxmlformats.org/officeDocument/2006/relationships/hyperlink" Target="http://www.mbie.govt.nz" TargetMode="External"/><Relationship Id="rId18" Type="http://schemas.openxmlformats.org/officeDocument/2006/relationships/hyperlink" Target="mailto:MSD_Deaf_Services@msd.govt.n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ral-support.org.n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pi.govt.nz" TargetMode="External"/><Relationship Id="rId17" Type="http://schemas.openxmlformats.org/officeDocument/2006/relationships/hyperlink" Target="http://www.studylink.govt.nz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seniors.msd.govt.nz" TargetMode="External"/><Relationship Id="rId20" Type="http://schemas.openxmlformats.org/officeDocument/2006/relationships/hyperlink" Target="http://www.salvationarmy.org.n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nz.org.n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orkandincome.govt.n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rd.govt.nz" TargetMode="External"/><Relationship Id="rId19" Type="http://schemas.openxmlformats.org/officeDocument/2006/relationships/hyperlink" Target="http://www.redcross.org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qc.govt.nz" TargetMode="External"/><Relationship Id="rId14" Type="http://schemas.openxmlformats.org/officeDocument/2006/relationships/hyperlink" Target="http://www.business.govt.nz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AA82A-57AA-4178-9BFE-FF521D8D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Jolly</dc:creator>
  <cp:lastModifiedBy>Jaynia Steel [CASS]</cp:lastModifiedBy>
  <cp:revision>2</cp:revision>
  <dcterms:created xsi:type="dcterms:W3CDTF">2015-10-28T22:40:00Z</dcterms:created>
  <dcterms:modified xsi:type="dcterms:W3CDTF">2015-10-28T22:40:00Z</dcterms:modified>
</cp:coreProperties>
</file>