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Default="009254CC" w:rsidP="007200A6">
      <w:pPr>
        <w:pStyle w:val="StyleLatinArialNarrow20ptBoldBackground2Before0p"/>
        <w:rPr>
          <w:rFonts w:eastAsiaTheme="majorEastAsia"/>
        </w:rPr>
      </w:pPr>
      <w:r>
        <w:rPr>
          <w:rFonts w:eastAsiaTheme="majorEastAsia"/>
        </w:rPr>
        <w:t>Financial assistance FAQs</w:t>
      </w:r>
      <w:r w:rsidR="007F51FB" w:rsidRPr="007F51FB">
        <w:rPr>
          <w:rFonts w:eastAsiaTheme="majorEastAsia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1"/>
        <w:gridCol w:w="6201"/>
      </w:tblGrid>
      <w:tr w:rsidR="0074569F" w:rsidRPr="003A3769" w:rsidTr="0074569F">
        <w:trPr>
          <w:cantSplit/>
        </w:trPr>
        <w:tc>
          <w:tcPr>
            <w:tcW w:w="3431" w:type="dxa"/>
            <w:tcMar>
              <w:right w:w="227" w:type="dxa"/>
            </w:tcMar>
          </w:tcPr>
          <w:p w:rsidR="0074569F" w:rsidRPr="003A3769" w:rsidRDefault="0074569F" w:rsidP="00A039B5">
            <w:pPr>
              <w:rPr>
                <w:i/>
                <w:iCs/>
              </w:rPr>
            </w:pPr>
            <w:r w:rsidRPr="003A3769">
              <w:rPr>
                <w:i/>
                <w:iCs/>
              </w:rPr>
              <w:t>What documentation should I bring with me if I need financial assistance?</w:t>
            </w:r>
          </w:p>
          <w:p w:rsidR="0074569F" w:rsidRPr="003A3769" w:rsidRDefault="0074569F" w:rsidP="00A039B5">
            <w:pPr>
              <w:rPr>
                <w:i/>
                <w:iCs/>
              </w:rPr>
            </w:pPr>
          </w:p>
        </w:tc>
        <w:tc>
          <w:tcPr>
            <w:tcW w:w="6201" w:type="dxa"/>
          </w:tcPr>
          <w:p w:rsidR="0074569F" w:rsidRPr="003A3769" w:rsidRDefault="0074569F" w:rsidP="00A039B5">
            <w:r w:rsidRPr="003A3769">
              <w:t>It is important to contact the agency concerned to find out what evidence is needed for financial assistance applications.</w:t>
            </w:r>
          </w:p>
          <w:p w:rsidR="0074569F" w:rsidRPr="003A3769" w:rsidRDefault="0074569F" w:rsidP="00A039B5">
            <w:r w:rsidRPr="003A3769">
              <w:t xml:space="preserve">In most instances one or all of the following may be required: </w:t>
            </w:r>
          </w:p>
          <w:p w:rsidR="0074569F" w:rsidRPr="003A3769" w:rsidRDefault="0074569F" w:rsidP="0074569F">
            <w:pPr>
              <w:pStyle w:val="Bullet"/>
              <w:numPr>
                <w:ilvl w:val="0"/>
                <w:numId w:val="33"/>
              </w:numPr>
            </w:pPr>
            <w:r w:rsidRPr="003A3769">
              <w:t>M</w:t>
            </w:r>
            <w:r>
              <w:t xml:space="preserve">inistry of </w:t>
            </w:r>
            <w:r w:rsidRPr="003A3769">
              <w:t>S</w:t>
            </w:r>
            <w:r>
              <w:t xml:space="preserve">ocial </w:t>
            </w:r>
            <w:r w:rsidRPr="003A3769">
              <w:t>D</w:t>
            </w:r>
            <w:r>
              <w:t>evelopment (MSD)</w:t>
            </w:r>
            <w:r w:rsidRPr="003A3769">
              <w:t xml:space="preserve"> Client reference number (if applicable)</w:t>
            </w:r>
          </w:p>
          <w:p w:rsidR="0074569F" w:rsidRPr="003A3769" w:rsidRDefault="0074569F" w:rsidP="0074569F">
            <w:pPr>
              <w:pStyle w:val="Bullet"/>
              <w:numPr>
                <w:ilvl w:val="0"/>
                <w:numId w:val="33"/>
              </w:numPr>
            </w:pPr>
            <w:r w:rsidRPr="003A3769">
              <w:t>IR</w:t>
            </w:r>
            <w:r>
              <w:t>D</w:t>
            </w:r>
            <w:r w:rsidRPr="003A3769">
              <w:t xml:space="preserve"> number</w:t>
            </w:r>
          </w:p>
          <w:p w:rsidR="0074569F" w:rsidRPr="003A3769" w:rsidRDefault="0074569F" w:rsidP="0074569F">
            <w:pPr>
              <w:pStyle w:val="Bullet"/>
              <w:numPr>
                <w:ilvl w:val="0"/>
                <w:numId w:val="33"/>
              </w:numPr>
            </w:pPr>
            <w:r w:rsidRPr="003A3769">
              <w:t xml:space="preserve">ACC claim number (if applicable) </w:t>
            </w:r>
          </w:p>
          <w:p w:rsidR="0074569F" w:rsidRPr="003A3769" w:rsidRDefault="0074569F" w:rsidP="0074569F">
            <w:pPr>
              <w:pStyle w:val="Bullet"/>
              <w:numPr>
                <w:ilvl w:val="0"/>
                <w:numId w:val="33"/>
              </w:numPr>
            </w:pPr>
            <w:r w:rsidRPr="003A3769">
              <w:t>proof of where you live, or</w:t>
            </w:r>
          </w:p>
          <w:p w:rsidR="0074569F" w:rsidRPr="003A3769" w:rsidRDefault="0074569F" w:rsidP="0074569F">
            <w:pPr>
              <w:pStyle w:val="Bullet"/>
              <w:numPr>
                <w:ilvl w:val="0"/>
                <w:numId w:val="33"/>
              </w:numPr>
            </w:pPr>
            <w:proofErr w:type="gramStart"/>
            <w:r w:rsidRPr="003A3769">
              <w:t>photograph</w:t>
            </w:r>
            <w:bookmarkStart w:id="0" w:name="_GoBack"/>
            <w:bookmarkEnd w:id="0"/>
            <w:r w:rsidRPr="003A3769">
              <w:t>ic</w:t>
            </w:r>
            <w:proofErr w:type="gramEnd"/>
            <w:r w:rsidRPr="003A3769">
              <w:t xml:space="preserve"> ID, e.g. drivers licence.</w:t>
            </w:r>
          </w:p>
          <w:p w:rsidR="0074569F" w:rsidRPr="003A3769" w:rsidRDefault="0074569F" w:rsidP="00A039B5">
            <w:r w:rsidRPr="003A3769">
              <w:t>If anyone requires financial assistance following an emergency, but has none of the documentation mentioned above, they should still apply.</w:t>
            </w:r>
          </w:p>
        </w:tc>
      </w:tr>
      <w:tr w:rsidR="0074569F" w:rsidRPr="003A3769" w:rsidTr="0074569F">
        <w:trPr>
          <w:cantSplit/>
        </w:trPr>
        <w:tc>
          <w:tcPr>
            <w:tcW w:w="3431" w:type="dxa"/>
            <w:tcMar>
              <w:right w:w="227" w:type="dxa"/>
            </w:tcMar>
          </w:tcPr>
          <w:p w:rsidR="0074569F" w:rsidRPr="003A3769" w:rsidRDefault="0074569F" w:rsidP="00A039B5">
            <w:pPr>
              <w:rPr>
                <w:i/>
                <w:iCs/>
              </w:rPr>
            </w:pPr>
            <w:r w:rsidRPr="003A3769">
              <w:rPr>
                <w:i/>
                <w:iCs/>
              </w:rPr>
              <w:t>How do I get information on the range of Financial Assistance available for this emergency?</w:t>
            </w:r>
          </w:p>
          <w:p w:rsidR="0074569F" w:rsidRPr="003A3769" w:rsidRDefault="0074569F" w:rsidP="00A039B5">
            <w:pPr>
              <w:rPr>
                <w:i/>
                <w:iCs/>
              </w:rPr>
            </w:pPr>
          </w:p>
        </w:tc>
        <w:tc>
          <w:tcPr>
            <w:tcW w:w="6201" w:type="dxa"/>
          </w:tcPr>
          <w:p w:rsidR="0074569F" w:rsidRPr="003A3769" w:rsidRDefault="0074569F" w:rsidP="00A039B5">
            <w:r>
              <w:t xml:space="preserve">Refer to the </w:t>
            </w:r>
            <w:r w:rsidRPr="0074569F">
              <w:rPr>
                <w:i/>
              </w:rPr>
              <w:t>Financial assistance agency details template</w:t>
            </w:r>
            <w:r>
              <w:t xml:space="preserve"> (available for download with the </w:t>
            </w:r>
            <w:r w:rsidRPr="0074569F">
              <w:rPr>
                <w:i/>
              </w:rPr>
              <w:t>Welfare Services in an Emergency Director’s Guideline</w:t>
            </w:r>
            <w:r>
              <w:rPr>
                <w:i/>
              </w:rPr>
              <w:t xml:space="preserve"> [DGL11/15]</w:t>
            </w:r>
            <w:r>
              <w:t xml:space="preserve"> at </w:t>
            </w:r>
            <w:hyperlink r:id="rId8" w:history="1">
              <w:r w:rsidRPr="0074569F">
                <w:rPr>
                  <w:rStyle w:val="Hyperlink"/>
                  <w:color w:val="005A9B" w:themeColor="background2"/>
                </w:rPr>
                <w:t>www.civildefence.govt.nz</w:t>
              </w:r>
            </w:hyperlink>
            <w:r>
              <w:t xml:space="preserve">) </w:t>
            </w:r>
            <w:r w:rsidRPr="003A3769">
              <w:t>for phone and website details</w:t>
            </w:r>
            <w:r>
              <w:t>,</w:t>
            </w:r>
            <w:r w:rsidRPr="003A3769">
              <w:t xml:space="preserve"> or contact your Local or CDEM Group Welfare Manager who can liaise with MSD or the appropriate agency.</w:t>
            </w:r>
          </w:p>
        </w:tc>
      </w:tr>
      <w:tr w:rsidR="0074569F" w:rsidRPr="003A3769" w:rsidTr="0074569F">
        <w:trPr>
          <w:cantSplit/>
        </w:trPr>
        <w:tc>
          <w:tcPr>
            <w:tcW w:w="3431" w:type="dxa"/>
            <w:tcMar>
              <w:right w:w="227" w:type="dxa"/>
            </w:tcMar>
          </w:tcPr>
          <w:p w:rsidR="0074569F" w:rsidRPr="003A3769" w:rsidRDefault="0074569F" w:rsidP="00A039B5">
            <w:pPr>
              <w:rPr>
                <w:i/>
                <w:iCs/>
              </w:rPr>
            </w:pPr>
            <w:r w:rsidRPr="003A3769">
              <w:rPr>
                <w:i/>
                <w:iCs/>
              </w:rPr>
              <w:t>Who should I contact for more information?</w:t>
            </w:r>
          </w:p>
          <w:p w:rsidR="0074569F" w:rsidRPr="003A3769" w:rsidRDefault="0074569F" w:rsidP="00A039B5">
            <w:pPr>
              <w:rPr>
                <w:i/>
                <w:iCs/>
              </w:rPr>
            </w:pPr>
          </w:p>
        </w:tc>
        <w:tc>
          <w:tcPr>
            <w:tcW w:w="6201" w:type="dxa"/>
          </w:tcPr>
          <w:p w:rsidR="0074569F" w:rsidRPr="003A3769" w:rsidRDefault="0074569F" w:rsidP="00A039B5">
            <w:r w:rsidRPr="003A3769">
              <w:t>Contact your local MSD representative or call 0800 559 009.</w:t>
            </w:r>
          </w:p>
        </w:tc>
      </w:tr>
    </w:tbl>
    <w:p w:rsidR="0074569F" w:rsidRPr="0074569F" w:rsidRDefault="0074569F" w:rsidP="0074569F">
      <w:pPr>
        <w:rPr>
          <w:i/>
        </w:rPr>
      </w:pPr>
      <w:r w:rsidRPr="0074569F">
        <w:rPr>
          <w:i/>
          <w:color w:val="9B2703" w:themeColor="accent2"/>
        </w:rPr>
        <w:t xml:space="preserve">Add FAQs and answers as necessary  </w:t>
      </w:r>
    </w:p>
    <w:p w:rsidR="0074569F" w:rsidRPr="0074569F" w:rsidRDefault="0074569F" w:rsidP="0074569F"/>
    <w:sectPr w:rsidR="0074569F" w:rsidRPr="0074569F" w:rsidSect="007D4F54">
      <w:footerReference w:type="default" r:id="rId9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4CC" w:rsidRDefault="009254CC" w:rsidP="0028688E">
      <w:pPr>
        <w:spacing w:before="0" w:after="0" w:line="240" w:lineRule="auto"/>
      </w:pPr>
      <w:r>
        <w:separator/>
      </w:r>
    </w:p>
  </w:endnote>
  <w:endnote w:type="continuationSeparator" w:id="0">
    <w:p w:rsidR="009254CC" w:rsidRDefault="009254CC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661064" w:rsidP="00661064">
    <w:pPr>
      <w:pStyle w:val="MCDEMfooter"/>
      <w:tabs>
        <w:tab w:val="left" w:pos="4157"/>
      </w:tabs>
    </w:pPr>
    <w:r w:rsidRPr="00661064">
      <w:t>Financial assistance FAQs</w:t>
    </w:r>
    <w:r w:rsidR="0028688E">
      <w:tab/>
    </w:r>
    <w:r w:rsidR="00855A5B">
      <w:tab/>
    </w:r>
    <w:r w:rsidR="0028688E">
      <w:t xml:space="preserve">Page </w:t>
    </w:r>
    <w:r w:rsidR="0025114E">
      <w:fldChar w:fldCharType="begin"/>
    </w:r>
    <w:r w:rsidR="0028688E">
      <w:instrText xml:space="preserve"> PAGE   \* MERGEFORMAT </w:instrText>
    </w:r>
    <w:r w:rsidR="0025114E">
      <w:fldChar w:fldCharType="separate"/>
    </w:r>
    <w:r w:rsidR="005E6A56">
      <w:rPr>
        <w:noProof/>
      </w:rPr>
      <w:t>1</w:t>
    </w:r>
    <w:r w:rsidR="0025114E">
      <w:rPr>
        <w:noProof/>
      </w:rPr>
      <w:fldChar w:fldCharType="end"/>
    </w:r>
    <w:r w:rsidR="0028688E">
      <w:t xml:space="preserve"> of </w:t>
    </w:r>
    <w:fldSimple w:instr=" NUMPAGES   \* MERGEFORMAT ">
      <w:r w:rsidR="005E6A5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4CC" w:rsidRDefault="009254CC" w:rsidP="0028688E">
      <w:pPr>
        <w:spacing w:before="0" w:after="0" w:line="240" w:lineRule="auto"/>
      </w:pPr>
      <w:r>
        <w:separator/>
      </w:r>
    </w:p>
  </w:footnote>
  <w:footnote w:type="continuationSeparator" w:id="0">
    <w:p w:rsidR="009254CC" w:rsidRDefault="009254CC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E7B63C8"/>
    <w:multiLevelType w:val="multilevel"/>
    <w:tmpl w:val="A79ED950"/>
    <w:numStyleLink w:val="MCDEMbullet"/>
  </w:abstractNum>
  <w:abstractNum w:abstractNumId="11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5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6"/>
  </w:num>
  <w:num w:numId="3">
    <w:abstractNumId w:val="17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2"/>
  </w:num>
  <w:num w:numId="19">
    <w:abstractNumId w:val="8"/>
  </w:num>
  <w:num w:numId="20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3"/>
  </w:num>
  <w:num w:numId="23">
    <w:abstractNumId w:val="6"/>
  </w:num>
  <w:num w:numId="24">
    <w:abstractNumId w:val="15"/>
  </w:num>
  <w:num w:numId="25">
    <w:abstractNumId w:val="4"/>
  </w:num>
  <w:num w:numId="26">
    <w:abstractNumId w:val="11"/>
  </w:num>
  <w:num w:numId="27">
    <w:abstractNumId w:val="2"/>
  </w:num>
  <w:num w:numId="28">
    <w:abstractNumId w:val="2"/>
  </w:num>
  <w:num w:numId="29">
    <w:abstractNumId w:val="14"/>
  </w:num>
  <w:num w:numId="30">
    <w:abstractNumId w:val="3"/>
  </w:num>
  <w:num w:numId="31">
    <w:abstractNumId w:val="5"/>
  </w:num>
  <w:num w:numId="32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33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254CC"/>
    <w:rsid w:val="00003E8D"/>
    <w:rsid w:val="00033DD1"/>
    <w:rsid w:val="000765B8"/>
    <w:rsid w:val="000F7763"/>
    <w:rsid w:val="001026B1"/>
    <w:rsid w:val="00120715"/>
    <w:rsid w:val="001431C8"/>
    <w:rsid w:val="001742A7"/>
    <w:rsid w:val="001748D1"/>
    <w:rsid w:val="00175619"/>
    <w:rsid w:val="001824F9"/>
    <w:rsid w:val="001C7911"/>
    <w:rsid w:val="001F18E5"/>
    <w:rsid w:val="00203879"/>
    <w:rsid w:val="00240A3D"/>
    <w:rsid w:val="0025114E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96698"/>
    <w:rsid w:val="003E7AE6"/>
    <w:rsid w:val="003F7F35"/>
    <w:rsid w:val="0043400D"/>
    <w:rsid w:val="00444F9D"/>
    <w:rsid w:val="004A088F"/>
    <w:rsid w:val="004C4DA5"/>
    <w:rsid w:val="005677BE"/>
    <w:rsid w:val="00582EC5"/>
    <w:rsid w:val="005B6A6C"/>
    <w:rsid w:val="005E6A56"/>
    <w:rsid w:val="006101A7"/>
    <w:rsid w:val="00627CEC"/>
    <w:rsid w:val="00661064"/>
    <w:rsid w:val="0068763B"/>
    <w:rsid w:val="00694EA2"/>
    <w:rsid w:val="006958B1"/>
    <w:rsid w:val="006D6B32"/>
    <w:rsid w:val="006E19EC"/>
    <w:rsid w:val="00707CF7"/>
    <w:rsid w:val="007200A6"/>
    <w:rsid w:val="0074569F"/>
    <w:rsid w:val="00771F8C"/>
    <w:rsid w:val="0077432C"/>
    <w:rsid w:val="007D4F54"/>
    <w:rsid w:val="007F51FB"/>
    <w:rsid w:val="008456EB"/>
    <w:rsid w:val="00855A5B"/>
    <w:rsid w:val="008622E5"/>
    <w:rsid w:val="00877EC7"/>
    <w:rsid w:val="0089602C"/>
    <w:rsid w:val="008A5E57"/>
    <w:rsid w:val="00900388"/>
    <w:rsid w:val="009020A7"/>
    <w:rsid w:val="009254CC"/>
    <w:rsid w:val="00930533"/>
    <w:rsid w:val="00973D03"/>
    <w:rsid w:val="00976D92"/>
    <w:rsid w:val="009A3EB6"/>
    <w:rsid w:val="009A7F6E"/>
    <w:rsid w:val="009F656B"/>
    <w:rsid w:val="00A0032D"/>
    <w:rsid w:val="00A07E93"/>
    <w:rsid w:val="00A11FE0"/>
    <w:rsid w:val="00B51752"/>
    <w:rsid w:val="00B53885"/>
    <w:rsid w:val="00BE6D4A"/>
    <w:rsid w:val="00BE7259"/>
    <w:rsid w:val="00C00F9B"/>
    <w:rsid w:val="00CD705C"/>
    <w:rsid w:val="00CE751C"/>
    <w:rsid w:val="00CF6327"/>
    <w:rsid w:val="00D170EE"/>
    <w:rsid w:val="00D20B00"/>
    <w:rsid w:val="00E04917"/>
    <w:rsid w:val="00E60260"/>
    <w:rsid w:val="00ED03B0"/>
    <w:rsid w:val="00EE3242"/>
    <w:rsid w:val="00F4449E"/>
    <w:rsid w:val="00F63216"/>
    <w:rsid w:val="00F7158B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ldefence.govt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2904-962C-40A6-8886-0C62DA9B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Jolly</dc:creator>
  <cp:lastModifiedBy>Jaynia Steel [CASS]</cp:lastModifiedBy>
  <cp:revision>2</cp:revision>
  <dcterms:created xsi:type="dcterms:W3CDTF">2015-10-28T22:40:00Z</dcterms:created>
  <dcterms:modified xsi:type="dcterms:W3CDTF">2015-10-28T22:40:00Z</dcterms:modified>
</cp:coreProperties>
</file>