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4A395F2D" w:rsidR="009E729D" w:rsidRPr="00B85AD6" w:rsidRDefault="009E729D" w:rsidP="00431D1A">
      <w:pPr>
        <w:pStyle w:val="BodyText2"/>
        <w:rPr>
          <w:rFonts w:ascii="Segoe UI" w:eastAsia="MS Mincho" w:hAnsi="Segoe UI" w:cs="Segoe UI"/>
        </w:rPr>
      </w:pPr>
      <w:r w:rsidRPr="00B85AD6">
        <w:rPr>
          <w:rFonts w:ascii="Segoe UI" w:eastAsia="MS Mincho" w:hAnsi="Segoe UI" w:cs="Segoe UI"/>
        </w:rPr>
        <w:t>ニュージーランドの緊急事態管理法の強化</w:t>
      </w:r>
      <w:r w:rsidRPr="00B85AD6">
        <w:rPr>
          <w:rFonts w:ascii="Segoe UI" w:eastAsia="MS Mincho" w:hAnsi="Segoe UI" w:cs="Segoe UI"/>
        </w:rPr>
        <w:t xml:space="preserve"> </w:t>
      </w:r>
    </w:p>
    <w:p w14:paraId="5D8B9CD1" w14:textId="46907A99" w:rsidR="00417EEB" w:rsidRPr="00B85AD6" w:rsidRDefault="0024014B" w:rsidP="00467D12">
      <w:pPr>
        <w:pStyle w:val="BodyText"/>
        <w:rPr>
          <w:rFonts w:eastAsia="MS Mincho"/>
        </w:rPr>
      </w:pPr>
      <w:r w:rsidRPr="00B85AD6">
        <w:rPr>
          <w:rFonts w:eastAsia="MS Mincho"/>
        </w:rPr>
        <w:t>ニュージーランドは、洪水、山火事、感染症大流行、地震、ライフライン故障など、災害を引き起こす可能性のあるさまざまな危険に曝されています。国として、過去の緊急事態から学び、災害に対する回復力を強化する必要があります。</w:t>
      </w:r>
      <w:r w:rsidRPr="00B85AD6">
        <w:rPr>
          <w:rFonts w:eastAsia="MS Mincho"/>
        </w:rPr>
        <w:t xml:space="preserve"> </w:t>
      </w:r>
    </w:p>
    <w:p w14:paraId="0F2B6B1E" w14:textId="3287F904" w:rsidR="00F84358" w:rsidRPr="00B85AD6" w:rsidRDefault="00480186" w:rsidP="00F84358">
      <w:pPr>
        <w:rPr>
          <w:rFonts w:ascii="Segoe UI" w:eastAsia="MS Mincho" w:hAnsi="Segoe UI" w:cs="Segoe UI"/>
          <w:sz w:val="21"/>
          <w:szCs w:val="21"/>
        </w:rPr>
      </w:pPr>
      <w:r w:rsidRPr="00B85AD6">
        <w:rPr>
          <w:rFonts w:ascii="Segoe UI" w:eastAsia="MS Mincho" w:hAnsi="Segoe UI" w:cs="Segoe UI"/>
          <w:sz w:val="21"/>
        </w:rPr>
        <w:t>政府は、ニュージーランドが緊急事態のリスクを管理する方法を強化し、最新にするために、今年後半に新法案を審議する予定です。新法案は、</w:t>
      </w:r>
      <w:r w:rsidRPr="00B85AD6">
        <w:rPr>
          <w:rFonts w:ascii="Segoe UI" w:eastAsia="MS Mincho" w:hAnsi="Segoe UI" w:cs="Segoe UI"/>
          <w:sz w:val="21"/>
        </w:rPr>
        <w:t xml:space="preserve">2002 </w:t>
      </w:r>
      <w:r w:rsidRPr="00B85AD6">
        <w:rPr>
          <w:rFonts w:ascii="Segoe UI" w:eastAsia="MS Mincho" w:hAnsi="Segoe UI" w:cs="Segoe UI"/>
          <w:sz w:val="21"/>
        </w:rPr>
        <w:t>年民間防衛緊急事態管理法（以下「</w:t>
      </w:r>
      <w:r w:rsidRPr="00B85AD6">
        <w:rPr>
          <w:rFonts w:ascii="Segoe UI" w:eastAsia="MS Mincho" w:hAnsi="Segoe UI" w:cs="Segoe UI"/>
          <w:sz w:val="21"/>
        </w:rPr>
        <w:t>CDEM</w:t>
      </w:r>
      <w:r w:rsidRPr="00B85AD6">
        <w:rPr>
          <w:rFonts w:ascii="Segoe UI" w:eastAsia="MS Mincho" w:hAnsi="Segoe UI" w:cs="Segoe UI"/>
          <w:sz w:val="21"/>
        </w:rPr>
        <w:t>法」という）に代わるものになります。</w:t>
      </w:r>
    </w:p>
    <w:p w14:paraId="7A4D1146" w14:textId="109F50E0" w:rsidR="00480186" w:rsidRPr="00B85AD6" w:rsidRDefault="00480186" w:rsidP="00F84358">
      <w:pPr>
        <w:rPr>
          <w:rFonts w:ascii="Segoe UI" w:eastAsia="MS Mincho" w:hAnsi="Segoe UI" w:cs="Segoe UI"/>
          <w:sz w:val="21"/>
          <w:szCs w:val="21"/>
        </w:rPr>
      </w:pPr>
      <w:r w:rsidRPr="00B85AD6">
        <w:rPr>
          <w:rFonts w:ascii="Segoe UI" w:eastAsia="MS Mincho" w:hAnsi="Segoe UI" w:cs="Segoe UI"/>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4E693DC7">
                <wp:simplePos x="0" y="0"/>
                <wp:positionH relativeFrom="margin">
                  <wp:align>center</wp:align>
                </wp:positionH>
                <wp:positionV relativeFrom="paragraph">
                  <wp:posOffset>684530</wp:posOffset>
                </wp:positionV>
                <wp:extent cx="596265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7160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B85AD6" w:rsidRDefault="009E729D">
                            <w:pPr>
                              <w:rPr>
                                <w:rFonts w:ascii="MS Mincho" w:eastAsia="MS Mincho" w:hAnsi="MS Mincho" w:cs="Segoe UI"/>
                                <w:b/>
                                <w:bCs/>
                                <w:color w:val="215E99" w:themeColor="text2" w:themeTint="BF"/>
                                <w:sz w:val="21"/>
                                <w:szCs w:val="21"/>
                              </w:rPr>
                            </w:pPr>
                            <w:r w:rsidRPr="00B85AD6">
                              <w:rPr>
                                <w:rFonts w:ascii="MS Mincho" w:eastAsia="MS Mincho" w:hAnsi="MS Mincho"/>
                                <w:b/>
                                <w:color w:val="215E99" w:themeColor="text2" w:themeTint="BF"/>
                                <w:sz w:val="21"/>
                              </w:rPr>
                              <w:t>意見公募の手続き</w:t>
                            </w:r>
                          </w:p>
                          <w:p w14:paraId="588EBCF0" w14:textId="1A302C75" w:rsidR="009E729D" w:rsidRPr="00B85AD6" w:rsidRDefault="00480186">
                            <w:pPr>
                              <w:rPr>
                                <w:rFonts w:ascii="MS Mincho" w:eastAsia="MS Mincho" w:hAnsi="MS Mincho" w:cs="Segoe UI"/>
                                <w:sz w:val="21"/>
                                <w:szCs w:val="21"/>
                              </w:rPr>
                            </w:pPr>
                            <w:r w:rsidRPr="00B85AD6">
                              <w:rPr>
                                <w:rFonts w:ascii="MS Mincho" w:eastAsia="MS Mincho" w:hAnsi="MS Mincho"/>
                                <w:sz w:val="21"/>
                              </w:rPr>
                              <w:t>提案書全文と意見</w:t>
                            </w:r>
                            <w:r w:rsidR="00311315" w:rsidRPr="00B85AD6">
                              <w:rPr>
                                <w:rFonts w:ascii="MS Mincho" w:eastAsia="MS Mincho" w:hAnsi="MS Mincho" w:hint="eastAsia"/>
                                <w:sz w:val="21"/>
                              </w:rPr>
                              <w:t>投書方法</w:t>
                            </w:r>
                            <w:r w:rsidRPr="00B85AD6">
                              <w:rPr>
                                <w:rFonts w:ascii="MS Mincho" w:eastAsia="MS Mincho" w:hAnsi="MS Mincho"/>
                                <w:sz w:val="21"/>
                              </w:rPr>
                              <w:t>の詳細について、下記のNEMAウェブサイトを</w:t>
                            </w:r>
                            <w:r w:rsidR="00A75A84" w:rsidRPr="00B85AD6">
                              <w:rPr>
                                <w:rFonts w:ascii="MS Mincho" w:eastAsia="MS Mincho" w:hAnsi="MS Mincho" w:cs="MS Gothic" w:hint="eastAsia"/>
                                <w:sz w:val="21"/>
                              </w:rPr>
                              <w:t>ご</w:t>
                            </w:r>
                            <w:r w:rsidRPr="00B85AD6">
                              <w:rPr>
                                <w:rFonts w:ascii="MS Mincho" w:eastAsia="MS Mincho" w:hAnsi="MS Mincho"/>
                                <w:sz w:val="21"/>
                              </w:rPr>
                              <w:t>参照ください。</w:t>
                            </w:r>
                          </w:p>
                          <w:bookmarkStart w:id="0" w:name="_Hlk196743970"/>
                          <w:p w14:paraId="6F38716A" w14:textId="2B76341A" w:rsidR="003063FD" w:rsidRPr="00F07DB8" w:rsidRDefault="00F07DB8">
                            <w:pPr>
                              <w:rPr>
                                <w:rFonts w:ascii="MS Mincho" w:eastAsia="MS Mincho" w:hAnsi="MS Mincho" w:cs="Segoe UI"/>
                                <w:b/>
                                <w:bCs/>
                                <w:sz w:val="21"/>
                                <w:szCs w:val="21"/>
                              </w:rPr>
                            </w:pPr>
                            <w:r w:rsidRPr="00F07DB8">
                              <w:rPr>
                                <w:rFonts w:ascii="MS Mincho" w:eastAsia="MS Mincho" w:hAnsi="MS Mincho" w:cs="MS Gothic"/>
                                <w:b/>
                                <w:sz w:val="21"/>
                              </w:rPr>
                              <w:fldChar w:fldCharType="begin"/>
                            </w:r>
                            <w:r w:rsidRPr="00F07DB8">
                              <w:rPr>
                                <w:rFonts w:ascii="MS Mincho" w:eastAsia="MS Mincho" w:hAnsi="MS Mincho" w:cs="MS Gothic" w:hint="eastAsia"/>
                                <w:b/>
                                <w:sz w:val="21"/>
                              </w:rPr>
                              <w:instrText>HYPERLINK "https://www.civildefence.govt.nz/emergency-management-bill"</w:instrText>
                            </w:r>
                            <w:r w:rsidRPr="00F07DB8">
                              <w:rPr>
                                <w:rFonts w:ascii="MS Mincho" w:eastAsia="MS Mincho" w:hAnsi="MS Mincho" w:cs="MS Gothic"/>
                                <w:b/>
                                <w:sz w:val="21"/>
                              </w:rPr>
                            </w:r>
                            <w:r w:rsidRPr="00F07DB8">
                              <w:rPr>
                                <w:rFonts w:ascii="MS Mincho" w:eastAsia="MS Mincho" w:hAnsi="MS Mincho" w:cs="MS Gothic"/>
                                <w:b/>
                                <w:sz w:val="21"/>
                              </w:rPr>
                              <w:fldChar w:fldCharType="separate"/>
                            </w:r>
                            <w:r w:rsidR="00BF06B3" w:rsidRPr="00F07DB8">
                              <w:rPr>
                                <w:rStyle w:val="Hyperlink"/>
                                <w:rFonts w:ascii="MS Mincho" w:eastAsia="MS Mincho" w:hAnsi="MS Mincho" w:cs="MS Gothic" w:hint="eastAsia"/>
                                <w:b/>
                                <w:sz w:val="21"/>
                              </w:rPr>
                              <w:t>緊急事態管理法に関する意見公募</w:t>
                            </w:r>
                            <w:bookmarkEnd w:id="0"/>
                            <w:r w:rsidRPr="00F07DB8">
                              <w:rPr>
                                <w:rFonts w:ascii="MS Mincho" w:eastAsia="MS Mincho" w:hAnsi="MS Mincho" w:cs="MS Gothic"/>
                                <w:b/>
                                <w:sz w:val="21"/>
                              </w:rPr>
                              <w:fldChar w:fldCharType="end"/>
                            </w:r>
                          </w:p>
                          <w:p w14:paraId="6AC9A364" w14:textId="3BCCD6A0" w:rsidR="009E729D" w:rsidRPr="00B85AD6" w:rsidRDefault="009E729D">
                            <w:pPr>
                              <w:rPr>
                                <w:rFonts w:ascii="MS Mincho" w:eastAsia="MS Mincho" w:hAnsi="MS Mincho" w:cs="Segoe UI"/>
                                <w:sz w:val="21"/>
                                <w:szCs w:val="21"/>
                              </w:rPr>
                            </w:pPr>
                            <w:r w:rsidRPr="00F07DB8">
                              <w:rPr>
                                <w:rFonts w:ascii="MS Mincho" w:eastAsia="MS Mincho" w:hAnsi="MS Mincho"/>
                                <w:sz w:val="21"/>
                                <w:szCs w:val="21"/>
                              </w:rPr>
                              <w:t>意見公募</w:t>
                            </w:r>
                            <w:r w:rsidRPr="00F07DB8">
                              <w:rPr>
                                <w:rFonts w:ascii="MS Mincho" w:eastAsia="MS Mincho" w:hAnsi="MS Mincho"/>
                                <w:bCs/>
                                <w:sz w:val="21"/>
                              </w:rPr>
                              <w:t>は</w:t>
                            </w:r>
                            <w:r w:rsidRPr="00F07DB8">
                              <w:rPr>
                                <w:rFonts w:ascii="MS Mincho" w:eastAsia="MS Mincho" w:hAnsi="MS Mincho"/>
                                <w:b/>
                                <w:sz w:val="21"/>
                              </w:rPr>
                              <w:t xml:space="preserve"> </w:t>
                            </w:r>
                            <w:r w:rsidR="008532E7" w:rsidRPr="00F07DB8">
                              <w:rPr>
                                <w:rFonts w:ascii="MS Mincho" w:eastAsia="MS Mincho" w:hAnsi="MS Mincho"/>
                                <w:b/>
                                <w:bCs/>
                                <w:sz w:val="21"/>
                                <w:szCs w:val="21"/>
                              </w:rPr>
                              <w:t>2025年5月13日 午後</w:t>
                            </w:r>
                            <w:r w:rsidR="008532E7" w:rsidRPr="00B85AD6">
                              <w:rPr>
                                <w:rFonts w:ascii="MS Mincho" w:eastAsia="MS Mincho" w:hAnsi="MS Mincho"/>
                                <w:b/>
                                <w:bCs/>
                                <w:sz w:val="21"/>
                                <w:szCs w:val="21"/>
                              </w:rPr>
                              <w:t>5時に終了</w:t>
                            </w:r>
                            <w:r w:rsidRPr="00B85AD6">
                              <w:rPr>
                                <w:rFonts w:ascii="MS Mincho" w:eastAsia="MS Mincho" w:hAnsi="MS Mincho"/>
                                <w:b/>
                                <w:sz w:val="21"/>
                              </w:rPr>
                              <w:t>します</w:t>
                            </w:r>
                            <w:r w:rsidRPr="00B85AD6">
                              <w:rPr>
                                <w:rFonts w:ascii="MS Mincho" w:eastAsia="MS Mincho" w:hAnsi="MS Mincho"/>
                                <w:sz w:val="21"/>
                              </w:rPr>
                              <w:t>。</w:t>
                            </w:r>
                            <w:r w:rsidRPr="00B85AD6">
                              <w:rPr>
                                <w:rFonts w:ascii="MS Mincho" w:eastAsia="MS Mincho" w:hAnsi="MS Mincho"/>
                                <w:b/>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0;margin-top:53.9pt;width:469.5pt;height:10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" fillcolor="#dceaf7 [351]" strokecolor="#215e99 [2431]" strokeweight="1.25pt">
                <v:textbox>
                  <w:txbxContent>
                    <w:p w14:paraId="5C65D24B" w14:textId="67EE2F15" w:rsidR="009E729D" w:rsidRPr="00B85AD6" w:rsidRDefault="009E729D">
                      <w:pPr>
                        <w:rPr>
                          <w:rFonts w:ascii="MS Mincho" w:eastAsia="MS Mincho" w:hAnsi="MS Mincho" w:cs="Segoe UI"/>
                          <w:b/>
                          <w:bCs/>
                          <w:color w:val="215E99" w:themeColor="text2" w:themeTint="BF"/>
                          <w:sz w:val="21"/>
                          <w:szCs w:val="21"/>
                        </w:rPr>
                      </w:pPr>
                      <w:r w:rsidRPr="00B85AD6">
                        <w:rPr>
                          <w:rFonts w:ascii="MS Mincho" w:eastAsia="MS Mincho" w:hAnsi="MS Mincho"/>
                          <w:b/>
                          <w:color w:val="215E99" w:themeColor="text2" w:themeTint="BF"/>
                          <w:sz w:val="21"/>
                        </w:rPr>
                        <w:t>意見公募の手続き</w:t>
                      </w:r>
                    </w:p>
                    <w:p w14:paraId="588EBCF0" w14:textId="1A302C75" w:rsidR="009E729D" w:rsidRPr="00B85AD6" w:rsidRDefault="00480186">
                      <w:pPr>
                        <w:rPr>
                          <w:rFonts w:ascii="MS Mincho" w:eastAsia="MS Mincho" w:hAnsi="MS Mincho" w:cs="Segoe UI"/>
                          <w:sz w:val="21"/>
                          <w:szCs w:val="21"/>
                        </w:rPr>
                      </w:pPr>
                      <w:r w:rsidRPr="00B85AD6">
                        <w:rPr>
                          <w:rFonts w:ascii="MS Mincho" w:eastAsia="MS Mincho" w:hAnsi="MS Mincho"/>
                          <w:sz w:val="21"/>
                        </w:rPr>
                        <w:t>提案書全文と意見</w:t>
                      </w:r>
                      <w:r w:rsidR="00311315" w:rsidRPr="00B85AD6">
                        <w:rPr>
                          <w:rFonts w:ascii="MS Mincho" w:eastAsia="MS Mincho" w:hAnsi="MS Mincho" w:hint="eastAsia"/>
                          <w:sz w:val="21"/>
                        </w:rPr>
                        <w:t>投書方法</w:t>
                      </w:r>
                      <w:r w:rsidRPr="00B85AD6">
                        <w:rPr>
                          <w:rFonts w:ascii="MS Mincho" w:eastAsia="MS Mincho" w:hAnsi="MS Mincho"/>
                          <w:sz w:val="21"/>
                        </w:rPr>
                        <w:t>の詳細について、下記のNEMAウェブサイトを</w:t>
                      </w:r>
                      <w:r w:rsidR="00A75A84" w:rsidRPr="00B85AD6">
                        <w:rPr>
                          <w:rFonts w:ascii="MS Mincho" w:eastAsia="MS Mincho" w:hAnsi="MS Mincho" w:cs="MS Gothic" w:hint="eastAsia"/>
                          <w:sz w:val="21"/>
                        </w:rPr>
                        <w:t>ご</w:t>
                      </w:r>
                      <w:r w:rsidRPr="00B85AD6">
                        <w:rPr>
                          <w:rFonts w:ascii="MS Mincho" w:eastAsia="MS Mincho" w:hAnsi="MS Mincho"/>
                          <w:sz w:val="21"/>
                        </w:rPr>
                        <w:t>参照ください。</w:t>
                      </w:r>
                    </w:p>
                    <w:bookmarkStart w:id="1" w:name="_Hlk196743970"/>
                    <w:p w14:paraId="6F38716A" w14:textId="2B76341A" w:rsidR="003063FD" w:rsidRPr="00F07DB8" w:rsidRDefault="00F07DB8">
                      <w:pPr>
                        <w:rPr>
                          <w:rFonts w:ascii="MS Mincho" w:eastAsia="MS Mincho" w:hAnsi="MS Mincho" w:cs="Segoe UI"/>
                          <w:b/>
                          <w:bCs/>
                          <w:sz w:val="21"/>
                          <w:szCs w:val="21"/>
                        </w:rPr>
                      </w:pPr>
                      <w:r w:rsidRPr="00F07DB8">
                        <w:rPr>
                          <w:rFonts w:ascii="MS Mincho" w:eastAsia="MS Mincho" w:hAnsi="MS Mincho" w:cs="MS Gothic"/>
                          <w:b/>
                          <w:sz w:val="21"/>
                        </w:rPr>
                        <w:fldChar w:fldCharType="begin"/>
                      </w:r>
                      <w:r w:rsidRPr="00F07DB8">
                        <w:rPr>
                          <w:rFonts w:ascii="MS Mincho" w:eastAsia="MS Mincho" w:hAnsi="MS Mincho" w:cs="MS Gothic" w:hint="eastAsia"/>
                          <w:b/>
                          <w:sz w:val="21"/>
                        </w:rPr>
                        <w:instrText>HYPERLINK "https://www.civildefence.govt.nz/emergency-management-bill"</w:instrText>
                      </w:r>
                      <w:r w:rsidRPr="00F07DB8">
                        <w:rPr>
                          <w:rFonts w:ascii="MS Mincho" w:eastAsia="MS Mincho" w:hAnsi="MS Mincho" w:cs="MS Gothic"/>
                          <w:b/>
                          <w:sz w:val="21"/>
                        </w:rPr>
                      </w:r>
                      <w:r w:rsidRPr="00F07DB8">
                        <w:rPr>
                          <w:rFonts w:ascii="MS Mincho" w:eastAsia="MS Mincho" w:hAnsi="MS Mincho" w:cs="MS Gothic"/>
                          <w:b/>
                          <w:sz w:val="21"/>
                        </w:rPr>
                        <w:fldChar w:fldCharType="separate"/>
                      </w:r>
                      <w:r w:rsidR="00BF06B3" w:rsidRPr="00F07DB8">
                        <w:rPr>
                          <w:rStyle w:val="Hyperlink"/>
                          <w:rFonts w:ascii="MS Mincho" w:eastAsia="MS Mincho" w:hAnsi="MS Mincho" w:cs="MS Gothic" w:hint="eastAsia"/>
                          <w:b/>
                          <w:sz w:val="21"/>
                        </w:rPr>
                        <w:t>緊急事態管理法に関する意見公募</w:t>
                      </w:r>
                      <w:bookmarkEnd w:id="1"/>
                      <w:r w:rsidRPr="00F07DB8">
                        <w:rPr>
                          <w:rFonts w:ascii="MS Mincho" w:eastAsia="MS Mincho" w:hAnsi="MS Mincho" w:cs="MS Gothic"/>
                          <w:b/>
                          <w:sz w:val="21"/>
                        </w:rPr>
                        <w:fldChar w:fldCharType="end"/>
                      </w:r>
                    </w:p>
                    <w:p w14:paraId="6AC9A364" w14:textId="3BCCD6A0" w:rsidR="009E729D" w:rsidRPr="00B85AD6" w:rsidRDefault="009E729D">
                      <w:pPr>
                        <w:rPr>
                          <w:rFonts w:ascii="MS Mincho" w:eastAsia="MS Mincho" w:hAnsi="MS Mincho" w:cs="Segoe UI"/>
                          <w:sz w:val="21"/>
                          <w:szCs w:val="21"/>
                        </w:rPr>
                      </w:pPr>
                      <w:r w:rsidRPr="00F07DB8">
                        <w:rPr>
                          <w:rFonts w:ascii="MS Mincho" w:eastAsia="MS Mincho" w:hAnsi="MS Mincho"/>
                          <w:sz w:val="21"/>
                          <w:szCs w:val="21"/>
                        </w:rPr>
                        <w:t>意見公募</w:t>
                      </w:r>
                      <w:r w:rsidRPr="00F07DB8">
                        <w:rPr>
                          <w:rFonts w:ascii="MS Mincho" w:eastAsia="MS Mincho" w:hAnsi="MS Mincho"/>
                          <w:bCs/>
                          <w:sz w:val="21"/>
                        </w:rPr>
                        <w:t>は</w:t>
                      </w:r>
                      <w:r w:rsidRPr="00F07DB8">
                        <w:rPr>
                          <w:rFonts w:ascii="MS Mincho" w:eastAsia="MS Mincho" w:hAnsi="MS Mincho"/>
                          <w:b/>
                          <w:sz w:val="21"/>
                        </w:rPr>
                        <w:t xml:space="preserve"> </w:t>
                      </w:r>
                      <w:r w:rsidR="008532E7" w:rsidRPr="00F07DB8">
                        <w:rPr>
                          <w:rFonts w:ascii="MS Mincho" w:eastAsia="MS Mincho" w:hAnsi="MS Mincho"/>
                          <w:b/>
                          <w:bCs/>
                          <w:sz w:val="21"/>
                          <w:szCs w:val="21"/>
                        </w:rPr>
                        <w:t>2025年5月13日 午後</w:t>
                      </w:r>
                      <w:r w:rsidR="008532E7" w:rsidRPr="00B85AD6">
                        <w:rPr>
                          <w:rFonts w:ascii="MS Mincho" w:eastAsia="MS Mincho" w:hAnsi="MS Mincho"/>
                          <w:b/>
                          <w:bCs/>
                          <w:sz w:val="21"/>
                          <w:szCs w:val="21"/>
                        </w:rPr>
                        <w:t>5時に終了</w:t>
                      </w:r>
                      <w:r w:rsidRPr="00B85AD6">
                        <w:rPr>
                          <w:rFonts w:ascii="MS Mincho" w:eastAsia="MS Mincho" w:hAnsi="MS Mincho"/>
                          <w:b/>
                          <w:sz w:val="21"/>
                        </w:rPr>
                        <w:t>します</w:t>
                      </w:r>
                      <w:r w:rsidRPr="00B85AD6">
                        <w:rPr>
                          <w:rFonts w:ascii="MS Mincho" w:eastAsia="MS Mincho" w:hAnsi="MS Mincho"/>
                          <w:sz w:val="21"/>
                        </w:rPr>
                        <w:t>。</w:t>
                      </w:r>
                      <w:r w:rsidRPr="00B85AD6">
                        <w:rPr>
                          <w:rFonts w:ascii="MS Mincho" w:eastAsia="MS Mincho" w:hAnsi="MS Mincho"/>
                          <w:b/>
                          <w:sz w:val="21"/>
                        </w:rPr>
                        <w:t xml:space="preserve"> </w:t>
                      </w:r>
                    </w:p>
                  </w:txbxContent>
                </v:textbox>
                <w10:wrap type="square" anchorx="margin"/>
              </v:shape>
            </w:pict>
          </mc:Fallback>
        </mc:AlternateContent>
      </w:r>
      <w:r w:rsidRPr="00B85AD6">
        <w:rPr>
          <w:rFonts w:ascii="Segoe UI" w:eastAsia="MS Mincho" w:hAnsi="Segoe UI" w:cs="Segoe UI"/>
          <w:sz w:val="21"/>
        </w:rPr>
        <w:t>この過程の一環として、国家緊急事態管理庁（</w:t>
      </w:r>
      <w:r w:rsidRPr="00B85AD6">
        <w:rPr>
          <w:rFonts w:ascii="Segoe UI" w:eastAsia="MS Mincho" w:hAnsi="Segoe UI" w:cs="Segoe UI"/>
          <w:sz w:val="21"/>
        </w:rPr>
        <w:t>NEMA</w:t>
      </w:r>
      <w:r w:rsidRPr="00B85AD6">
        <w:rPr>
          <w:rFonts w:ascii="Segoe UI" w:eastAsia="MS Mincho" w:hAnsi="Segoe UI" w:cs="Segoe UI"/>
          <w:sz w:val="21"/>
        </w:rPr>
        <w:t>）は、法案の提案書に記載されている課題と対応策について皆様のご意見を伺いたいと考えています。皆様からのフィードバックは、</w:t>
      </w:r>
      <w:r w:rsidRPr="00B85AD6">
        <w:rPr>
          <w:rFonts w:ascii="Segoe UI" w:eastAsia="MS Mincho" w:hAnsi="Segoe UI" w:cs="Segoe UI"/>
          <w:sz w:val="21"/>
        </w:rPr>
        <w:t xml:space="preserve">NEMA </w:t>
      </w:r>
      <w:r w:rsidRPr="00B85AD6">
        <w:rPr>
          <w:rFonts w:ascii="Segoe UI" w:eastAsia="MS Mincho" w:hAnsi="Segoe UI" w:cs="Segoe UI"/>
          <w:sz w:val="21"/>
        </w:rPr>
        <w:t>が新法案の内容に関して政府に助言する際に役立ちます。</w:t>
      </w:r>
    </w:p>
    <w:p w14:paraId="671CA063" w14:textId="09F9C675" w:rsidR="00867DE6" w:rsidRPr="00B85AD6" w:rsidRDefault="00867DE6" w:rsidP="00CB7738">
      <w:pPr>
        <w:spacing w:before="240"/>
        <w:rPr>
          <w:rFonts w:ascii="Segoe UI" w:eastAsia="MS Mincho" w:hAnsi="Segoe UI" w:cs="Segoe UI"/>
          <w:b/>
          <w:bCs/>
          <w:i/>
          <w:color w:val="215E99" w:themeColor="text2" w:themeTint="BF"/>
          <w:sz w:val="24"/>
          <w:szCs w:val="24"/>
        </w:rPr>
      </w:pPr>
      <w:r w:rsidRPr="00B85AD6">
        <w:rPr>
          <w:rFonts w:ascii="Segoe UI" w:eastAsia="MS Mincho" w:hAnsi="Segoe UI" w:cs="Segoe UI"/>
          <w:b/>
          <w:i/>
          <w:color w:val="215E99" w:themeColor="text2" w:themeTint="BF"/>
          <w:sz w:val="24"/>
        </w:rPr>
        <w:t>CDEM</w:t>
      </w:r>
      <w:r w:rsidRPr="00B85AD6">
        <w:rPr>
          <w:rFonts w:ascii="Segoe UI" w:eastAsia="MS Mincho" w:hAnsi="Segoe UI" w:cs="Segoe UI"/>
          <w:b/>
          <w:i/>
          <w:color w:val="215E99" w:themeColor="text2" w:themeTint="BF"/>
          <w:sz w:val="24"/>
        </w:rPr>
        <w:t>法は何をするのですか</w:t>
      </w:r>
      <w:r w:rsidRPr="00B85AD6">
        <w:rPr>
          <w:rFonts w:ascii="Segoe UI" w:eastAsia="MS Mincho" w:hAnsi="Segoe UI" w:cs="Segoe UI"/>
          <w:b/>
          <w:i/>
          <w:color w:val="215E99" w:themeColor="text2" w:themeTint="BF"/>
          <w:sz w:val="24"/>
        </w:rPr>
        <w:t>?</w:t>
      </w:r>
    </w:p>
    <w:p w14:paraId="33642ADA" w14:textId="48B347ED" w:rsidR="00B75D34" w:rsidRPr="00B85AD6" w:rsidRDefault="003E4D7C" w:rsidP="009E729D">
      <w:pPr>
        <w:rPr>
          <w:rFonts w:ascii="Segoe UI" w:eastAsia="MS Mincho" w:hAnsi="Segoe UI" w:cs="Segoe UI"/>
          <w:sz w:val="21"/>
          <w:szCs w:val="21"/>
        </w:rPr>
      </w:pPr>
      <w:r w:rsidRPr="00B85AD6">
        <w:rPr>
          <w:rFonts w:ascii="Segoe UI" w:eastAsia="MS Mincho" w:hAnsi="Segoe UI" w:cs="Segoe UI"/>
          <w:sz w:val="21"/>
        </w:rPr>
        <w:t>CDEM</w:t>
      </w:r>
      <w:r w:rsidRPr="00B85AD6">
        <w:rPr>
          <w:rFonts w:ascii="Segoe UI" w:eastAsia="MS Mincho" w:hAnsi="Segoe UI" w:cs="Segoe UI"/>
          <w:sz w:val="21"/>
        </w:rPr>
        <w:t>法は以下を規定しています。</w:t>
      </w:r>
    </w:p>
    <w:p w14:paraId="7BB9F5B0" w14:textId="1C69B576" w:rsidR="005E34CC" w:rsidRPr="00B85AD6" w:rsidRDefault="00936007" w:rsidP="005E34CC">
      <w:pPr>
        <w:pStyle w:val="ListParagraph"/>
        <w:numPr>
          <w:ilvl w:val="0"/>
          <w:numId w:val="2"/>
        </w:numPr>
        <w:rPr>
          <w:rFonts w:ascii="Segoe UI" w:eastAsia="MS Mincho" w:hAnsi="Segoe UI" w:cs="Segoe UI"/>
          <w:sz w:val="21"/>
          <w:szCs w:val="21"/>
        </w:rPr>
      </w:pPr>
      <w:r w:rsidRPr="00B85AD6">
        <w:rPr>
          <w:rFonts w:ascii="Segoe UI" w:eastAsia="MS Mincho" w:hAnsi="Segoe UI" w:cs="Segoe UI"/>
          <w:sz w:val="21"/>
        </w:rPr>
        <w:t>緊急管理の役割と責任を持つ政府機関、地方自治体、緊急通報受理機関、ライフライン公共事業（電力網など）</w:t>
      </w:r>
    </w:p>
    <w:p w14:paraId="4688820F" w14:textId="77777777" w:rsidR="005E34CC" w:rsidRPr="00B85AD6" w:rsidRDefault="005E34CC" w:rsidP="005E34CC">
      <w:pPr>
        <w:pStyle w:val="ListParagraph"/>
        <w:rPr>
          <w:rFonts w:ascii="Segoe UI" w:eastAsia="MS Mincho" w:hAnsi="Segoe UI" w:cs="Segoe UI"/>
          <w:sz w:val="21"/>
          <w:szCs w:val="21"/>
        </w:rPr>
      </w:pPr>
    </w:p>
    <w:p w14:paraId="7C15EBD5" w14:textId="650AE466" w:rsidR="005E34CC" w:rsidRPr="00B85AD6" w:rsidRDefault="005E34CC" w:rsidP="0074694D">
      <w:pPr>
        <w:pStyle w:val="ListParagraph"/>
        <w:numPr>
          <w:ilvl w:val="0"/>
          <w:numId w:val="2"/>
        </w:numPr>
        <w:ind w:right="-569"/>
        <w:rPr>
          <w:rFonts w:ascii="Segoe UI" w:eastAsia="MS Mincho" w:hAnsi="Segoe UI" w:cs="Segoe UI"/>
          <w:sz w:val="21"/>
          <w:szCs w:val="21"/>
        </w:rPr>
      </w:pPr>
      <w:r w:rsidRPr="00B85AD6">
        <w:rPr>
          <w:rFonts w:ascii="Segoe UI" w:eastAsia="MS Mincho" w:hAnsi="Segoe UI" w:cs="Segoe UI"/>
          <w:sz w:val="21"/>
        </w:rPr>
        <w:t>緊急事態が発生したときに人々を守り、その結果を管理するために運用できる一時的な権限</w:t>
      </w:r>
    </w:p>
    <w:p w14:paraId="3BAE9B28" w14:textId="77777777" w:rsidR="005E34CC" w:rsidRPr="00B85AD6" w:rsidRDefault="005E34CC" w:rsidP="005E34CC">
      <w:pPr>
        <w:pStyle w:val="ListParagraph"/>
        <w:rPr>
          <w:rFonts w:ascii="Segoe UI" w:eastAsia="MS Mincho" w:hAnsi="Segoe UI" w:cs="Segoe UI"/>
          <w:sz w:val="21"/>
          <w:szCs w:val="21"/>
        </w:rPr>
      </w:pPr>
    </w:p>
    <w:p w14:paraId="6D3BBA4D" w14:textId="4329ED9A" w:rsidR="008532E7" w:rsidRPr="00B85AD6" w:rsidRDefault="008B3A74" w:rsidP="005E34CC">
      <w:pPr>
        <w:pStyle w:val="ListParagraph"/>
        <w:numPr>
          <w:ilvl w:val="0"/>
          <w:numId w:val="2"/>
        </w:numPr>
        <w:rPr>
          <w:rFonts w:ascii="Segoe UI" w:eastAsia="MS Mincho" w:hAnsi="Segoe UI" w:cs="Segoe UI"/>
          <w:sz w:val="21"/>
          <w:szCs w:val="21"/>
        </w:rPr>
      </w:pPr>
      <w:r w:rsidRPr="00B85AD6">
        <w:rPr>
          <w:rFonts w:ascii="Segoe UI" w:eastAsia="MS Mincho" w:hAnsi="Segoe UI" w:cs="Segoe UI"/>
          <w:sz w:val="21"/>
        </w:rPr>
        <w:t>国家および地方の緊急事態管理計画の要件</w:t>
      </w:r>
    </w:p>
    <w:p w14:paraId="2766FB95" w14:textId="77777777" w:rsidR="008532E7" w:rsidRPr="00B85AD6" w:rsidRDefault="008532E7" w:rsidP="008532E7">
      <w:pPr>
        <w:pStyle w:val="ListParagraph"/>
        <w:rPr>
          <w:rFonts w:ascii="Segoe UI" w:eastAsia="MS Mincho" w:hAnsi="Segoe UI" w:cs="Segoe UI"/>
          <w:sz w:val="21"/>
          <w:szCs w:val="21"/>
        </w:rPr>
      </w:pPr>
    </w:p>
    <w:p w14:paraId="21E4DDB2" w14:textId="1FDFC360" w:rsidR="00A55309" w:rsidRPr="00B85AD6" w:rsidRDefault="00E04297" w:rsidP="008B3A74">
      <w:pPr>
        <w:pStyle w:val="ListParagraph"/>
        <w:numPr>
          <w:ilvl w:val="0"/>
          <w:numId w:val="2"/>
        </w:numPr>
        <w:rPr>
          <w:rFonts w:ascii="Segoe UI" w:eastAsia="MS Mincho" w:hAnsi="Segoe UI" w:cs="Segoe UI"/>
          <w:sz w:val="21"/>
          <w:szCs w:val="21"/>
        </w:rPr>
      </w:pPr>
      <w:r w:rsidRPr="00B85AD6">
        <w:rPr>
          <w:rFonts w:ascii="Segoe UI" w:eastAsia="MS Mincho" w:hAnsi="Segoe UI" w:cs="Segoe UI"/>
          <w:sz w:val="21"/>
        </w:rPr>
        <w:t>規定や法律以外の文書を通じて、緊急事態管理に関するより詳細な要件と基準を設定する権限</w:t>
      </w:r>
    </w:p>
    <w:p w14:paraId="38BFE7F4" w14:textId="7BA28F2B" w:rsidR="00867DE6" w:rsidRPr="00B85AD6" w:rsidRDefault="00867DE6" w:rsidP="000B7678">
      <w:pPr>
        <w:rPr>
          <w:rFonts w:ascii="Segoe UI" w:eastAsia="MS Mincho" w:hAnsi="Segoe UI" w:cs="Segoe UI"/>
          <w:b/>
          <w:bCs/>
          <w:i/>
          <w:color w:val="215E99" w:themeColor="text2" w:themeTint="BF"/>
          <w:sz w:val="24"/>
          <w:szCs w:val="24"/>
        </w:rPr>
      </w:pPr>
      <w:r w:rsidRPr="00B85AD6">
        <w:rPr>
          <w:rFonts w:ascii="Segoe UI" w:eastAsia="MS Mincho" w:hAnsi="Segoe UI" w:cs="Segoe UI"/>
          <w:b/>
          <w:i/>
          <w:color w:val="215E99" w:themeColor="text2" w:themeTint="BF"/>
          <w:sz w:val="24"/>
        </w:rPr>
        <w:t>なぜ法改正が必要なのでしょうか</w:t>
      </w:r>
      <w:r w:rsidRPr="00B85AD6">
        <w:rPr>
          <w:rFonts w:ascii="Segoe UI" w:eastAsia="MS Mincho" w:hAnsi="Segoe UI" w:cs="Segoe UI"/>
          <w:b/>
          <w:i/>
          <w:color w:val="215E99" w:themeColor="text2" w:themeTint="BF"/>
          <w:sz w:val="24"/>
        </w:rPr>
        <w:t>?</w:t>
      </w:r>
    </w:p>
    <w:p w14:paraId="436AF2C4" w14:textId="6A34E901" w:rsidR="00BE2C19" w:rsidRPr="00B85AD6" w:rsidRDefault="00934312" w:rsidP="009E729D">
      <w:pPr>
        <w:rPr>
          <w:rFonts w:ascii="Segoe UI" w:eastAsia="MS Mincho" w:hAnsi="Segoe UI" w:cs="Segoe UI"/>
          <w:sz w:val="21"/>
          <w:szCs w:val="21"/>
        </w:rPr>
      </w:pPr>
      <w:r w:rsidRPr="00B85AD6">
        <w:rPr>
          <w:rFonts w:ascii="Segoe UI" w:eastAsia="MS Mincho" w:hAnsi="Segoe UI" w:cs="Segoe UI"/>
          <w:sz w:val="21"/>
        </w:rPr>
        <w:t>サイクロン・ガブリエル後の調査およびその他の検討により、</w:t>
      </w:r>
      <w:r w:rsidRPr="00B85AD6">
        <w:rPr>
          <w:rFonts w:ascii="Segoe UI" w:eastAsia="MS Mincho" w:hAnsi="Segoe UI" w:cs="Segoe UI"/>
          <w:sz w:val="21"/>
        </w:rPr>
        <w:t>CDEM</w:t>
      </w:r>
      <w:r w:rsidRPr="00B85AD6">
        <w:rPr>
          <w:rFonts w:ascii="Segoe UI" w:eastAsia="MS Mincho" w:hAnsi="Segoe UI" w:cs="Segoe UI"/>
          <w:sz w:val="21"/>
        </w:rPr>
        <w:t>法および現地での緊急事態管理への取り組みに改善が必要であることが明らかにな</w:t>
      </w:r>
      <w:r w:rsidR="00A75A84" w:rsidRPr="00B85AD6">
        <w:rPr>
          <w:rFonts w:ascii="Segoe UI" w:eastAsia="MS Mincho" w:hAnsi="Segoe UI" w:cs="Segoe UI"/>
          <w:sz w:val="21"/>
        </w:rPr>
        <w:t>りました</w:t>
      </w:r>
      <w:r w:rsidRPr="00B85AD6">
        <w:rPr>
          <w:rFonts w:ascii="Segoe UI" w:eastAsia="MS Mincho" w:hAnsi="Segoe UI" w:cs="Segoe UI"/>
          <w:sz w:val="21"/>
        </w:rPr>
        <w:t>。</w:t>
      </w:r>
    </w:p>
    <w:p w14:paraId="14F1A753" w14:textId="0317AB63" w:rsidR="006F1CA0" w:rsidRPr="00B85AD6" w:rsidRDefault="00BE2C19" w:rsidP="009E729D">
      <w:pPr>
        <w:rPr>
          <w:rFonts w:ascii="Segoe UI" w:eastAsia="MS Mincho" w:hAnsi="Segoe UI" w:cs="Segoe UI"/>
          <w:sz w:val="21"/>
          <w:szCs w:val="21"/>
        </w:rPr>
      </w:pPr>
      <w:r w:rsidRPr="00B85AD6">
        <w:rPr>
          <w:rFonts w:ascii="Segoe UI" w:eastAsia="MS Mincho" w:hAnsi="Segoe UI" w:cs="Segoe UI"/>
          <w:sz w:val="21"/>
        </w:rPr>
        <w:t>政府は、新法案を制定するとともに、法律以外の改善（研修など）を実施することで、調査や検討内容に応じることを</w:t>
      </w:r>
      <w:r w:rsidR="00A75A84" w:rsidRPr="00B85AD6">
        <w:rPr>
          <w:rFonts w:ascii="Segoe UI" w:eastAsia="MS Mincho" w:hAnsi="Segoe UI" w:cs="Segoe UI"/>
          <w:sz w:val="21"/>
        </w:rPr>
        <w:t>計画</w:t>
      </w:r>
      <w:r w:rsidRPr="00B85AD6">
        <w:rPr>
          <w:rFonts w:ascii="Segoe UI" w:eastAsia="MS Mincho" w:hAnsi="Segoe UI" w:cs="Segoe UI"/>
          <w:sz w:val="21"/>
        </w:rPr>
        <w:t>しています。この取り組みにおいて政府が重視すべき領域に関する詳細について、下記の</w:t>
      </w:r>
      <w:r w:rsidRPr="00B85AD6">
        <w:rPr>
          <w:rFonts w:ascii="Segoe UI" w:eastAsia="MS Mincho" w:hAnsi="Segoe UI" w:cs="Segoe UI"/>
          <w:sz w:val="21"/>
        </w:rPr>
        <w:t>NEMA</w:t>
      </w:r>
      <w:r w:rsidRPr="00B85AD6">
        <w:rPr>
          <w:rFonts w:ascii="Segoe UI" w:eastAsia="MS Mincho" w:hAnsi="Segoe UI" w:cs="Segoe UI"/>
          <w:sz w:val="21"/>
        </w:rPr>
        <w:t>ウェブサイトを</w:t>
      </w:r>
      <w:r w:rsidR="00E33AA7" w:rsidRPr="00B85AD6">
        <w:rPr>
          <w:rFonts w:ascii="Segoe UI" w:eastAsia="MS Mincho" w:hAnsi="Segoe UI" w:cs="Segoe UI"/>
          <w:sz w:val="21"/>
        </w:rPr>
        <w:t>ご</w:t>
      </w:r>
      <w:r w:rsidRPr="00B85AD6">
        <w:rPr>
          <w:rFonts w:ascii="Segoe UI" w:eastAsia="MS Mincho" w:hAnsi="Segoe UI" w:cs="Segoe UI"/>
          <w:sz w:val="21"/>
        </w:rPr>
        <w:t>参照ください。</w:t>
      </w:r>
    </w:p>
    <w:p w14:paraId="08B10CD7" w14:textId="77ADD1D5" w:rsidR="006F1CA0" w:rsidRPr="00B85AD6" w:rsidRDefault="00F07DB8" w:rsidP="009E729D">
      <w:pPr>
        <w:rPr>
          <w:rFonts w:ascii="Segoe UI" w:eastAsia="MS Mincho" w:hAnsi="Segoe UI" w:cs="Segoe UI"/>
          <w:b/>
          <w:bCs/>
          <w:sz w:val="21"/>
          <w:szCs w:val="21"/>
        </w:rPr>
      </w:pPr>
      <w:hyperlink r:id="rId8" w:history="1">
        <w:r w:rsidR="00BF06B3" w:rsidRPr="00F07DB8">
          <w:rPr>
            <w:rStyle w:val="Hyperlink"/>
            <w:rFonts w:ascii="Segoe UI" w:eastAsia="MS Mincho" w:hAnsi="Segoe UI" w:cs="Segoe UI"/>
            <w:b/>
            <w:sz w:val="21"/>
          </w:rPr>
          <w:t>災害に対する回復力と緊急事態管理の強化</w:t>
        </w:r>
      </w:hyperlink>
    </w:p>
    <w:p w14:paraId="259317F9" w14:textId="34628C83" w:rsidR="00A05CDA" w:rsidRPr="00B85AD6" w:rsidRDefault="008D1A19" w:rsidP="009E729D">
      <w:pPr>
        <w:rPr>
          <w:rFonts w:ascii="Segoe UI" w:eastAsia="MS Mincho" w:hAnsi="Segoe UI" w:cs="Segoe UI"/>
          <w:sz w:val="21"/>
          <w:szCs w:val="21"/>
        </w:rPr>
      </w:pPr>
      <w:r w:rsidRPr="00B85AD6">
        <w:rPr>
          <w:rFonts w:ascii="Segoe UI" w:eastAsia="MS Mincho" w:hAnsi="Segoe UI" w:cs="Segoe UI"/>
          <w:sz w:val="21"/>
        </w:rPr>
        <w:t>政府が提案する新法案の目的とそれに関連する課題点の概要は以下のとおりです。また、目標</w:t>
      </w:r>
      <w:r w:rsidRPr="00B85AD6">
        <w:rPr>
          <w:rFonts w:ascii="Segoe UI" w:eastAsia="MS Mincho" w:hAnsi="Segoe UI" w:cs="Segoe UI"/>
          <w:sz w:val="21"/>
        </w:rPr>
        <w:t xml:space="preserve"> 1 </w:t>
      </w:r>
      <w:r w:rsidRPr="00B85AD6">
        <w:rPr>
          <w:rFonts w:ascii="Segoe UI" w:eastAsia="MS Mincho" w:hAnsi="Segoe UI" w:cs="Segoe UI"/>
          <w:sz w:val="21"/>
        </w:rPr>
        <w:t>の課題に対処するための対応策の概要も記載しています。これは、各コミュニティーにとって特に関係するものになると考えられるためです。</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B85AD6"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B85AD6" w:rsidRDefault="00A05CDA" w:rsidP="00A05CDA">
            <w:pPr>
              <w:spacing w:before="120" w:after="120"/>
              <w:rPr>
                <w:rFonts w:ascii="Segoe UI" w:eastAsia="MS Mincho" w:hAnsi="Segoe UI" w:cs="Segoe UI"/>
                <w:i/>
                <w:sz w:val="21"/>
                <w:szCs w:val="21"/>
              </w:rPr>
            </w:pPr>
            <w:bookmarkStart w:id="2" w:name="_Hlk193986234"/>
            <w:r w:rsidRPr="00B85AD6">
              <w:rPr>
                <w:rFonts w:ascii="Segoe UI" w:eastAsia="MS Mincho" w:hAnsi="Segoe UI" w:cs="Segoe UI"/>
                <w:i/>
                <w:sz w:val="21"/>
              </w:rPr>
              <w:lastRenderedPageBreak/>
              <w:t>目標</w:t>
            </w:r>
            <w:r w:rsidRPr="00B85AD6">
              <w:rPr>
                <w:rFonts w:ascii="Segoe UI" w:eastAsia="MS Mincho" w:hAnsi="Segoe UI" w:cs="Segoe UI"/>
                <w:i/>
                <w:sz w:val="21"/>
              </w:rPr>
              <w:t xml:space="preserve"> 1: </w:t>
            </w:r>
            <w:r w:rsidRPr="00B85AD6">
              <w:rPr>
                <w:rFonts w:ascii="Segoe UI" w:eastAsia="MS Mincho" w:hAnsi="Segoe UI" w:cs="Segoe UI"/>
                <w:i/>
                <w:sz w:val="21"/>
              </w:rPr>
              <w:t>地域社会とマオリ部族（イウィ）の参画を強化する</w:t>
            </w:r>
            <w:r w:rsidRPr="00B85AD6">
              <w:rPr>
                <w:rFonts w:ascii="Segoe UI" w:eastAsia="MS Mincho" w:hAnsi="Segoe UI" w:cs="Segoe UI"/>
                <w:i/>
                <w:sz w:val="21"/>
              </w:rPr>
              <w:t xml:space="preserve"> </w:t>
            </w:r>
          </w:p>
        </w:tc>
      </w:tr>
    </w:tbl>
    <w:p w14:paraId="7345799E" w14:textId="584A1E16" w:rsidR="00936007" w:rsidRPr="00B85AD6" w:rsidRDefault="00936007" w:rsidP="00FD5275">
      <w:pPr>
        <w:spacing w:before="120"/>
        <w:rPr>
          <w:rFonts w:ascii="Segoe UI" w:eastAsia="MS Mincho" w:hAnsi="Segoe UI" w:cs="Segoe UI"/>
          <w:sz w:val="21"/>
          <w:szCs w:val="21"/>
        </w:rPr>
      </w:pPr>
      <w:bookmarkStart w:id="3" w:name="_Hlk193986246"/>
      <w:bookmarkEnd w:id="2"/>
      <w:r w:rsidRPr="00B85AD6">
        <w:rPr>
          <w:rFonts w:ascii="Segoe UI" w:eastAsia="MS Mincho" w:hAnsi="Segoe UI" w:cs="Segoe UI"/>
          <w:sz w:val="21"/>
        </w:rPr>
        <w:t>緊急事態管理においては、全員が役割を果たす必要があります。それは災害発生前、発生中、発生後にかかわらず必要になります。</w:t>
      </w:r>
    </w:p>
    <w:p w14:paraId="45050329" w14:textId="2DDAB42B" w:rsidR="00904A2E" w:rsidRPr="00B85AD6" w:rsidRDefault="00936007">
      <w:pPr>
        <w:rPr>
          <w:rFonts w:ascii="Segoe UI" w:eastAsia="MS Mincho" w:hAnsi="Segoe UI" w:cs="Segoe UI"/>
          <w:sz w:val="21"/>
          <w:szCs w:val="21"/>
        </w:rPr>
      </w:pPr>
      <w:r w:rsidRPr="00B85AD6">
        <w:rPr>
          <w:rFonts w:ascii="Segoe UI" w:eastAsia="MS Mincho" w:hAnsi="Segoe UI" w:cs="Segoe UI"/>
          <w:sz w:val="21"/>
        </w:rPr>
        <w:t>政府は、各コミュニティーが</w:t>
      </w:r>
      <w:r w:rsidRPr="00B85AD6">
        <w:rPr>
          <w:rFonts w:ascii="Segoe UI" w:eastAsia="MS Mincho" w:hAnsi="Segoe UI" w:cs="Segoe UI"/>
          <w:sz w:val="21"/>
          <w:em w:val="dot"/>
        </w:rPr>
        <w:t>公式</w:t>
      </w:r>
      <w:r w:rsidRPr="00B85AD6">
        <w:rPr>
          <w:rFonts w:ascii="Segoe UI" w:eastAsia="MS Mincho" w:hAnsi="Segoe UI" w:cs="Segoe UI"/>
          <w:sz w:val="21"/>
        </w:rPr>
        <w:t>の緊急システムと並行して行動できる</w:t>
      </w:r>
      <w:r w:rsidR="00231DBD" w:rsidRPr="00B85AD6">
        <w:rPr>
          <w:rFonts w:ascii="Segoe UI" w:eastAsia="MS Mincho" w:hAnsi="Segoe UI" w:cs="Segoe UI"/>
          <w:sz w:val="21"/>
        </w:rPr>
        <w:t>仕組み</w:t>
      </w:r>
      <w:r w:rsidR="00F13EB7" w:rsidRPr="00B85AD6">
        <w:rPr>
          <w:rFonts w:ascii="Segoe UI" w:eastAsia="MS Mincho" w:hAnsi="Segoe UI" w:cs="Segoe UI"/>
          <w:sz w:val="21"/>
        </w:rPr>
        <w:t>として</w:t>
      </w:r>
      <w:r w:rsidRPr="00B85AD6">
        <w:rPr>
          <w:rFonts w:ascii="Segoe UI" w:eastAsia="MS Mincho" w:hAnsi="Segoe UI" w:cs="Segoe UI"/>
          <w:sz w:val="21"/>
        </w:rPr>
        <w:t>、緊急事態管理に対する</w:t>
      </w:r>
      <w:r w:rsidRPr="00B85AD6">
        <w:rPr>
          <w:rFonts w:ascii="Segoe UI" w:eastAsia="MS Mincho" w:hAnsi="Segoe UI" w:cs="Segoe UI"/>
          <w:sz w:val="21"/>
          <w:em w:val="dot"/>
        </w:rPr>
        <w:t>社会全体</w:t>
      </w:r>
      <w:r w:rsidRPr="00B85AD6">
        <w:rPr>
          <w:rFonts w:ascii="Segoe UI" w:eastAsia="MS Mincho" w:hAnsi="Segoe UI" w:cs="Segoe UI"/>
          <w:sz w:val="21"/>
        </w:rPr>
        <w:t>のアプローチを実現したいと考えています。</w:t>
      </w:r>
      <w:r w:rsidRPr="00B85AD6">
        <w:rPr>
          <w:rFonts w:ascii="Segoe UI" w:eastAsia="MS Mincho" w:hAnsi="Segoe UI" w:cs="Segoe UI"/>
          <w:sz w:val="21"/>
        </w:rPr>
        <w:t xml:space="preserve"> </w:t>
      </w:r>
    </w:p>
    <w:p w14:paraId="03940127" w14:textId="72F3EFB2" w:rsidR="008D1A19" w:rsidRPr="00B85AD6" w:rsidRDefault="00467D12">
      <w:pPr>
        <w:rPr>
          <w:rFonts w:ascii="Segoe UI" w:eastAsia="MS Mincho" w:hAnsi="Segoe UI" w:cs="Segoe UI"/>
          <w:sz w:val="21"/>
          <w:szCs w:val="21"/>
        </w:rPr>
      </w:pPr>
      <w:r w:rsidRPr="00B85AD6">
        <w:rPr>
          <w:rFonts w:ascii="Segoe UI" w:eastAsia="MS Mincho" w:hAnsi="Segoe UI" w:cs="Segoe UI"/>
          <w:sz w:val="21"/>
        </w:rPr>
        <w:t>これは、地域にある各コミュニティーの多様なニーズをよく理解した緊急管理システムを持つことを意味し、結果として他より悪い状況に直面する可能性のあるコミュニティーについてその理解が特に必要になります。また、緊急事態の前、最中、そして後に、マオリ・イウィ、コミュニティーグループ、企業、ボランティアおよびその他の組織にある専門知識とリソースを活用できるシステムを持つことも意味します。</w:t>
      </w:r>
      <w:r w:rsidRPr="00B85AD6">
        <w:rPr>
          <w:rFonts w:ascii="Segoe UI" w:eastAsia="MS Mincho" w:hAnsi="Segoe UI" w:cs="Segoe UI"/>
          <w:sz w:val="21"/>
        </w:rPr>
        <w:t xml:space="preserve"> </w:t>
      </w:r>
    </w:p>
    <w:p w14:paraId="6594FC0E" w14:textId="302DA8D0" w:rsidR="00B566FD" w:rsidRPr="00B85AD6" w:rsidRDefault="00B566FD">
      <w:pPr>
        <w:rPr>
          <w:rFonts w:ascii="Segoe UI" w:eastAsia="MS Mincho" w:hAnsi="Segoe UI" w:cs="Segoe UI"/>
          <w:sz w:val="21"/>
          <w:szCs w:val="21"/>
        </w:rPr>
      </w:pPr>
      <w:r w:rsidRPr="00B85AD6">
        <w:rPr>
          <w:rFonts w:ascii="Segoe UI" w:eastAsia="MS Mincho" w:hAnsi="Segoe UI" w:cs="Segoe UI"/>
          <w:sz w:val="21"/>
        </w:rPr>
        <w:t>この目標において検討されている課題と対応策は次のとおりです。</w:t>
      </w:r>
    </w:p>
    <w:p w14:paraId="4A242871" w14:textId="42866865" w:rsidR="00B566FD" w:rsidRPr="00B85AD6" w:rsidRDefault="00A36C2D" w:rsidP="00B566FD">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人々と各コミュニティーの多様なニーズへの対応</w:t>
      </w:r>
    </w:p>
    <w:p w14:paraId="4ABA511B" w14:textId="77777777" w:rsidR="006674D4" w:rsidRPr="00B85AD6" w:rsidRDefault="006674D4" w:rsidP="006674D4">
      <w:pPr>
        <w:pStyle w:val="ListParagraph"/>
        <w:rPr>
          <w:rFonts w:ascii="Segoe UI" w:eastAsia="MS Mincho" w:hAnsi="Segoe UI" w:cs="Segoe UI"/>
          <w:sz w:val="8"/>
          <w:szCs w:val="8"/>
        </w:rPr>
      </w:pPr>
    </w:p>
    <w:p w14:paraId="6B138FAB" w14:textId="0AF7F0A2" w:rsidR="00835D44" w:rsidRPr="00B85AD6" w:rsidRDefault="00835D44" w:rsidP="000B7678">
      <w:pPr>
        <w:pStyle w:val="ListParagraph"/>
        <w:ind w:left="0"/>
        <w:contextualSpacing w:val="0"/>
        <w:rPr>
          <w:rFonts w:ascii="Segoe UI" w:eastAsia="MS Mincho" w:hAnsi="Segoe UI" w:cs="Segoe UI"/>
          <w:sz w:val="21"/>
          <w:szCs w:val="21"/>
        </w:rPr>
      </w:pPr>
      <w:r w:rsidRPr="00B85AD6">
        <w:rPr>
          <w:rFonts w:ascii="Segoe UI" w:eastAsia="MS Mincho" w:hAnsi="Segoe UI" w:cs="Segoe UI"/>
          <w:sz w:val="21"/>
        </w:rPr>
        <w:t>対応策には次のものがあります。</w:t>
      </w:r>
    </w:p>
    <w:p w14:paraId="20E53B2F" w14:textId="38C21544" w:rsidR="00824C46" w:rsidRPr="00B85AD6" w:rsidRDefault="00835D44" w:rsidP="000B7678">
      <w:pPr>
        <w:pStyle w:val="ListParagraph"/>
        <w:numPr>
          <w:ilvl w:val="0"/>
          <w:numId w:val="15"/>
        </w:numPr>
        <w:ind w:left="723"/>
        <w:rPr>
          <w:rFonts w:ascii="Segoe UI" w:eastAsia="MS Mincho" w:hAnsi="Segoe UI" w:cs="Segoe UI"/>
          <w:sz w:val="21"/>
          <w:szCs w:val="21"/>
        </w:rPr>
      </w:pPr>
      <w:r w:rsidRPr="00B85AD6">
        <w:rPr>
          <w:rFonts w:ascii="Segoe UI" w:eastAsia="MS Mincho" w:hAnsi="Segoe UI" w:cs="Segoe UI"/>
          <w:sz w:val="21"/>
        </w:rPr>
        <w:t>それぞれのニーズや利害に基づいて、各コミュニティーグループに緊急事態管理に関してよりカスタマイズされた情報を提供する。</w:t>
      </w:r>
    </w:p>
    <w:p w14:paraId="48C53EDA" w14:textId="2CF5DFD2" w:rsidR="006674D4" w:rsidRPr="00B85AD6" w:rsidRDefault="006674D4" w:rsidP="000B7678">
      <w:pPr>
        <w:pStyle w:val="ListParagraph"/>
        <w:numPr>
          <w:ilvl w:val="0"/>
          <w:numId w:val="15"/>
        </w:numPr>
        <w:ind w:left="723"/>
        <w:rPr>
          <w:rFonts w:ascii="Segoe UI" w:eastAsia="MS Mincho" w:hAnsi="Segoe UI" w:cs="Segoe UI"/>
          <w:sz w:val="21"/>
          <w:szCs w:val="21"/>
        </w:rPr>
      </w:pPr>
      <w:r w:rsidRPr="00B85AD6">
        <w:rPr>
          <w:rFonts w:ascii="Segoe UI" w:eastAsia="MS Mincho" w:hAnsi="Segoe UI" w:cs="Segoe UI"/>
          <w:sz w:val="21"/>
        </w:rPr>
        <w:t>地方自治体の緊急事態管理計画において、緊急事態によって不均衡な影響を受ける可能性のある人々のニーズを考慮することを必要とする。</w:t>
      </w:r>
    </w:p>
    <w:p w14:paraId="17F417DD" w14:textId="1AB11A10" w:rsidR="00835D44" w:rsidRPr="00B85AD6" w:rsidRDefault="00835D44" w:rsidP="000B7678">
      <w:pPr>
        <w:pStyle w:val="ListParagraph"/>
        <w:numPr>
          <w:ilvl w:val="0"/>
          <w:numId w:val="15"/>
        </w:numPr>
        <w:ind w:left="723"/>
        <w:rPr>
          <w:rFonts w:ascii="Segoe UI" w:eastAsia="MS Mincho" w:hAnsi="Segoe UI" w:cs="Segoe UI"/>
          <w:sz w:val="21"/>
          <w:szCs w:val="21"/>
        </w:rPr>
      </w:pPr>
      <w:r w:rsidRPr="00B85AD6">
        <w:rPr>
          <w:rFonts w:ascii="Segoe UI" w:eastAsia="MS Mincho" w:hAnsi="Segoe UI" w:cs="Segoe UI"/>
          <w:sz w:val="21"/>
        </w:rPr>
        <w:t>NEMA</w:t>
      </w:r>
      <w:r w:rsidRPr="00B85AD6">
        <w:rPr>
          <w:rFonts w:ascii="Segoe UI" w:eastAsia="MS Mincho" w:hAnsi="Segoe UI" w:cs="Segoe UI"/>
          <w:sz w:val="21"/>
        </w:rPr>
        <w:t>の長官が、不均衡な影響を受けたコミュニティの代表者と協議し、国としての計画を作成する際にその情報を提供することを必要とする。</w:t>
      </w:r>
    </w:p>
    <w:p w14:paraId="70FD4474" w14:textId="77777777" w:rsidR="006674D4" w:rsidRPr="00B85AD6" w:rsidRDefault="006674D4" w:rsidP="006674D4">
      <w:pPr>
        <w:pStyle w:val="ListParagraph"/>
        <w:ind w:left="1440"/>
        <w:rPr>
          <w:rFonts w:ascii="Segoe UI" w:eastAsia="MS Mincho" w:hAnsi="Segoe UI" w:cs="Segoe UI"/>
          <w:sz w:val="21"/>
          <w:szCs w:val="21"/>
        </w:rPr>
      </w:pPr>
    </w:p>
    <w:p w14:paraId="6DDF0A92" w14:textId="6C075821" w:rsidR="00DE245B" w:rsidRPr="00B85AD6" w:rsidRDefault="00A36C2D" w:rsidP="00B566FD">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緊急事態管理におけるマオリ・イウィの参画の実現および強化</w:t>
      </w:r>
    </w:p>
    <w:p w14:paraId="1650179E" w14:textId="77777777" w:rsidR="00DE245B" w:rsidRPr="00B85AD6" w:rsidRDefault="00DE245B" w:rsidP="00DE245B">
      <w:pPr>
        <w:pStyle w:val="ListParagraph"/>
        <w:rPr>
          <w:rFonts w:ascii="Segoe UI" w:eastAsia="MS Mincho" w:hAnsi="Segoe UI" w:cs="Segoe UI"/>
          <w:sz w:val="8"/>
          <w:szCs w:val="8"/>
        </w:rPr>
      </w:pPr>
    </w:p>
    <w:p w14:paraId="605DD100" w14:textId="0E727C18" w:rsidR="00835D44" w:rsidRPr="00B85AD6" w:rsidRDefault="00835D44" w:rsidP="000B7678">
      <w:pPr>
        <w:pStyle w:val="ListParagraph"/>
        <w:ind w:left="0"/>
        <w:contextualSpacing w:val="0"/>
        <w:rPr>
          <w:rFonts w:ascii="Segoe UI" w:eastAsia="MS Mincho" w:hAnsi="Segoe UI" w:cs="Segoe UI"/>
          <w:sz w:val="21"/>
          <w:szCs w:val="21"/>
        </w:rPr>
      </w:pPr>
      <w:r w:rsidRPr="00B85AD6">
        <w:rPr>
          <w:rFonts w:ascii="Segoe UI" w:eastAsia="MS Mincho" w:hAnsi="Segoe UI" w:cs="Segoe UI"/>
          <w:sz w:val="21"/>
        </w:rPr>
        <w:t>対応策には次のものがあります。</w:t>
      </w:r>
    </w:p>
    <w:p w14:paraId="606ECC17" w14:textId="77777777" w:rsidR="00A36C2D" w:rsidRPr="00B85AD6" w:rsidRDefault="00A36C2D" w:rsidP="000B7678">
      <w:pPr>
        <w:pStyle w:val="ListParagraph"/>
        <w:numPr>
          <w:ilvl w:val="0"/>
          <w:numId w:val="16"/>
        </w:numPr>
        <w:ind w:left="723"/>
        <w:rPr>
          <w:rFonts w:ascii="Segoe UI" w:eastAsia="MS Mincho" w:hAnsi="Segoe UI" w:cs="Segoe UI"/>
          <w:sz w:val="21"/>
          <w:szCs w:val="21"/>
        </w:rPr>
      </w:pPr>
      <w:r w:rsidRPr="00B85AD6">
        <w:rPr>
          <w:rFonts w:ascii="Segoe UI" w:eastAsia="MS Mincho" w:hAnsi="Segoe UI" w:cs="Segoe UI"/>
          <w:sz w:val="21"/>
        </w:rPr>
        <w:t>計画、ガイダンス、その他の政策設定におけるマオリ・イウィの役割を考慮する。</w:t>
      </w:r>
    </w:p>
    <w:p w14:paraId="04D3D9E1" w14:textId="583F6AA8" w:rsidR="00835D44" w:rsidRPr="00B85AD6" w:rsidRDefault="00835D44" w:rsidP="000B7678">
      <w:pPr>
        <w:pStyle w:val="ListParagraph"/>
        <w:numPr>
          <w:ilvl w:val="0"/>
          <w:numId w:val="16"/>
        </w:numPr>
        <w:ind w:left="723"/>
        <w:rPr>
          <w:rFonts w:ascii="Segoe UI" w:eastAsia="MS Mincho" w:hAnsi="Segoe UI" w:cs="Segoe UI"/>
          <w:sz w:val="21"/>
          <w:szCs w:val="21"/>
        </w:rPr>
      </w:pPr>
      <w:r w:rsidRPr="00B85AD6">
        <w:rPr>
          <w:rFonts w:ascii="Segoe UI" w:eastAsia="MS Mincho" w:hAnsi="Segoe UI" w:cs="Segoe UI"/>
          <w:sz w:val="21"/>
        </w:rPr>
        <w:t>地方自治体の緊急事態管理に関する意思決定機関にマオリ・イウィの代表者出席を必要とする。</w:t>
      </w:r>
    </w:p>
    <w:p w14:paraId="74E1ED86" w14:textId="6B82F335" w:rsidR="00835D44" w:rsidRPr="00B85AD6" w:rsidRDefault="0010037A" w:rsidP="000B7678">
      <w:pPr>
        <w:pStyle w:val="ListParagraph"/>
        <w:numPr>
          <w:ilvl w:val="0"/>
          <w:numId w:val="16"/>
        </w:numPr>
        <w:ind w:left="723"/>
        <w:rPr>
          <w:rFonts w:ascii="Segoe UI" w:eastAsia="MS Mincho" w:hAnsi="Segoe UI" w:cs="Segoe UI"/>
          <w:sz w:val="21"/>
          <w:szCs w:val="21"/>
        </w:rPr>
      </w:pPr>
      <w:r w:rsidRPr="00B85AD6">
        <w:rPr>
          <w:rFonts w:ascii="Segoe UI" w:eastAsia="MS Mincho" w:hAnsi="Segoe UI" w:cs="Segoe UI"/>
          <w:sz w:val="21"/>
        </w:rPr>
        <w:t>緊急事態管理計画の策定中に地方自治体がマオリ・イウィとの協力を必要とする。</w:t>
      </w:r>
    </w:p>
    <w:p w14:paraId="7C889E27" w14:textId="4521A06F" w:rsidR="00835D44" w:rsidRPr="00B85AD6" w:rsidRDefault="00835D44" w:rsidP="000B7678">
      <w:pPr>
        <w:pStyle w:val="ListParagraph"/>
        <w:numPr>
          <w:ilvl w:val="0"/>
          <w:numId w:val="16"/>
        </w:numPr>
        <w:ind w:left="723"/>
        <w:rPr>
          <w:rFonts w:ascii="Segoe UI" w:eastAsia="MS Mincho" w:hAnsi="Segoe UI" w:cs="Segoe UI"/>
          <w:sz w:val="21"/>
          <w:szCs w:val="21"/>
        </w:rPr>
      </w:pPr>
      <w:r w:rsidRPr="00B85AD6">
        <w:rPr>
          <w:rFonts w:ascii="Segoe UI" w:eastAsia="MS Mincho" w:hAnsi="Segoe UI" w:cs="Segoe UI"/>
          <w:sz w:val="21"/>
        </w:rPr>
        <w:t>NEMA</w:t>
      </w:r>
      <w:r w:rsidRPr="00B85AD6">
        <w:rPr>
          <w:rFonts w:ascii="Segoe UI" w:eastAsia="MS Mincho" w:hAnsi="Segoe UI" w:cs="Segoe UI"/>
          <w:sz w:val="21"/>
        </w:rPr>
        <w:t>の長官が、国家計画策定に役立てるためにマオリの利害と知識に関する助言を求めるのを必要とする。</w:t>
      </w:r>
    </w:p>
    <w:p w14:paraId="46AF3404" w14:textId="77777777" w:rsidR="00835D44" w:rsidRPr="00B85AD6" w:rsidRDefault="00835D44" w:rsidP="00DE245B">
      <w:pPr>
        <w:pStyle w:val="ListParagraph"/>
        <w:rPr>
          <w:rFonts w:ascii="Segoe UI" w:eastAsia="MS Mincho" w:hAnsi="Segoe UI" w:cs="Segoe UI"/>
          <w:i/>
          <w:iCs/>
          <w:sz w:val="21"/>
          <w:szCs w:val="21"/>
        </w:rPr>
      </w:pPr>
    </w:p>
    <w:p w14:paraId="564E5642" w14:textId="7AA871EB" w:rsidR="00DE245B" w:rsidRPr="00B85AD6" w:rsidRDefault="00D85E32" w:rsidP="00B566FD">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緊急事態管理における各コミュニティーの参画の実現および強化</w:t>
      </w:r>
    </w:p>
    <w:p w14:paraId="2DD2B420" w14:textId="77777777" w:rsidR="009B68F2" w:rsidRPr="00B85AD6" w:rsidRDefault="009B68F2" w:rsidP="009B68F2">
      <w:pPr>
        <w:pStyle w:val="ListParagraph"/>
        <w:rPr>
          <w:rFonts w:ascii="Segoe UI" w:eastAsia="MS Mincho" w:hAnsi="Segoe UI" w:cs="Segoe UI"/>
          <w:i/>
          <w:iCs/>
          <w:sz w:val="8"/>
          <w:szCs w:val="8"/>
        </w:rPr>
      </w:pPr>
    </w:p>
    <w:p w14:paraId="49D1BE7A" w14:textId="54A3BEE6" w:rsidR="009B68F2" w:rsidRPr="00B85AD6" w:rsidRDefault="009B68F2" w:rsidP="000B7678">
      <w:pPr>
        <w:pStyle w:val="ListParagraph"/>
        <w:ind w:left="0"/>
        <w:contextualSpacing w:val="0"/>
        <w:rPr>
          <w:rFonts w:ascii="Segoe UI" w:eastAsia="MS Mincho" w:hAnsi="Segoe UI" w:cs="Segoe UI"/>
          <w:sz w:val="21"/>
          <w:szCs w:val="21"/>
        </w:rPr>
      </w:pPr>
      <w:r w:rsidRPr="00B85AD6">
        <w:rPr>
          <w:rFonts w:ascii="Segoe UI" w:eastAsia="MS Mincho" w:hAnsi="Segoe UI" w:cs="Segoe UI"/>
          <w:sz w:val="21"/>
        </w:rPr>
        <w:t>対応策には次のものがあります。</w:t>
      </w:r>
    </w:p>
    <w:p w14:paraId="6C1F96EE" w14:textId="211F89F5" w:rsidR="009B68F2" w:rsidRPr="00B85AD6" w:rsidRDefault="009B68F2" w:rsidP="000B7678">
      <w:pPr>
        <w:pStyle w:val="ListParagraph"/>
        <w:numPr>
          <w:ilvl w:val="0"/>
          <w:numId w:val="17"/>
        </w:numPr>
        <w:ind w:left="723"/>
        <w:rPr>
          <w:rFonts w:ascii="Segoe UI" w:eastAsia="MS Mincho" w:hAnsi="Segoe UI" w:cs="Segoe UI"/>
          <w:sz w:val="21"/>
          <w:szCs w:val="21"/>
        </w:rPr>
      </w:pPr>
      <w:r w:rsidRPr="00B85AD6">
        <w:rPr>
          <w:rFonts w:ascii="Segoe UI" w:eastAsia="MS Mincho" w:hAnsi="Segoe UI" w:cs="Segoe UI"/>
          <w:sz w:val="21"/>
        </w:rPr>
        <w:t>コミュニティグループにより良い情報とガイダンスを提供する。</w:t>
      </w:r>
    </w:p>
    <w:p w14:paraId="19946FDF" w14:textId="21E68824" w:rsidR="00416497" w:rsidRPr="00B85AD6" w:rsidRDefault="00416497" w:rsidP="000B7678">
      <w:pPr>
        <w:pStyle w:val="ListParagraph"/>
        <w:numPr>
          <w:ilvl w:val="0"/>
          <w:numId w:val="17"/>
        </w:numPr>
        <w:ind w:left="723"/>
        <w:rPr>
          <w:rFonts w:ascii="Segoe UI" w:eastAsia="MS Mincho" w:hAnsi="Segoe UI" w:cs="Segoe UI"/>
          <w:sz w:val="21"/>
          <w:szCs w:val="21"/>
        </w:rPr>
      </w:pPr>
      <w:r w:rsidRPr="00B85AD6">
        <w:rPr>
          <w:rFonts w:ascii="Segoe UI" w:eastAsia="MS Mincho" w:hAnsi="Segoe UI" w:cs="Segoe UI"/>
          <w:sz w:val="21"/>
        </w:rPr>
        <w:t>地方自治体の緊急事態管理計画に、一般市民からの援助の申し出をどのように管理するかを明記するのを必要とする。</w:t>
      </w:r>
    </w:p>
    <w:p w14:paraId="1013B906" w14:textId="77777777" w:rsidR="00DE245B" w:rsidRPr="00B85AD6" w:rsidRDefault="00DE245B" w:rsidP="00DE245B">
      <w:pPr>
        <w:pStyle w:val="ListParagraph"/>
        <w:rPr>
          <w:rFonts w:ascii="Segoe UI" w:eastAsia="MS Mincho" w:hAnsi="Segoe UI" w:cs="Segoe UI"/>
          <w:sz w:val="21"/>
          <w:szCs w:val="21"/>
        </w:rPr>
      </w:pPr>
    </w:p>
    <w:bookmarkEnd w:id="3"/>
    <w:p w14:paraId="21107320" w14:textId="62BFA8EE" w:rsidR="00DE245B" w:rsidRPr="00B85AD6" w:rsidRDefault="0010037A" w:rsidP="00B85AD6">
      <w:pPr>
        <w:pStyle w:val="ListParagraph"/>
        <w:numPr>
          <w:ilvl w:val="0"/>
          <w:numId w:val="10"/>
        </w:numPr>
        <w:ind w:right="-711"/>
        <w:rPr>
          <w:rFonts w:ascii="Segoe UI" w:eastAsia="MS Mincho" w:hAnsi="Segoe UI" w:cs="Segoe UI"/>
          <w:b/>
          <w:bCs/>
          <w:sz w:val="21"/>
          <w:szCs w:val="21"/>
        </w:rPr>
      </w:pPr>
      <w:r w:rsidRPr="00B85AD6">
        <w:rPr>
          <w:rFonts w:ascii="Segoe UI" w:eastAsia="MS Mincho" w:hAnsi="Segoe UI" w:cs="Segoe UI"/>
          <w:b/>
          <w:sz w:val="21"/>
        </w:rPr>
        <w:t>緊急事態において、市民、企業および各コミュニティーが最初に応答することが多いことの認識</w:t>
      </w:r>
    </w:p>
    <w:p w14:paraId="78E991F8" w14:textId="77777777" w:rsidR="00F22A27" w:rsidRPr="00B85AD6" w:rsidRDefault="00F22A27" w:rsidP="00F22A27">
      <w:pPr>
        <w:pStyle w:val="ListParagraph"/>
        <w:rPr>
          <w:rFonts w:ascii="Segoe UI" w:eastAsia="MS Mincho" w:hAnsi="Segoe UI" w:cs="Segoe UI"/>
          <w:i/>
          <w:iCs/>
          <w:sz w:val="8"/>
          <w:szCs w:val="8"/>
        </w:rPr>
      </w:pPr>
    </w:p>
    <w:p w14:paraId="362ED7ED" w14:textId="59DF6AD0" w:rsidR="00F22A27" w:rsidRPr="00B85AD6" w:rsidRDefault="00572AFA" w:rsidP="000B7678">
      <w:pPr>
        <w:pStyle w:val="ListParagraph"/>
        <w:ind w:left="0"/>
        <w:contextualSpacing w:val="0"/>
        <w:rPr>
          <w:rFonts w:ascii="Segoe UI" w:eastAsia="MS Mincho" w:hAnsi="Segoe UI" w:cs="Segoe UI"/>
          <w:sz w:val="21"/>
          <w:szCs w:val="21"/>
        </w:rPr>
      </w:pPr>
      <w:r w:rsidRPr="00B85AD6">
        <w:rPr>
          <w:rFonts w:ascii="Segoe UI" w:eastAsia="MS Mincho" w:hAnsi="Segoe UI" w:cs="Segoe UI"/>
          <w:sz w:val="21"/>
        </w:rPr>
        <w:t>対応策には次のものがあります。</w:t>
      </w:r>
    </w:p>
    <w:p w14:paraId="38805BA1" w14:textId="17F7CA03" w:rsidR="003C0BAE" w:rsidRPr="00B85AD6" w:rsidRDefault="00F22A27" w:rsidP="000B7678">
      <w:pPr>
        <w:pStyle w:val="ListParagraph"/>
        <w:numPr>
          <w:ilvl w:val="0"/>
          <w:numId w:val="18"/>
        </w:numPr>
        <w:ind w:left="723"/>
        <w:rPr>
          <w:rFonts w:ascii="Segoe UI" w:eastAsia="MS Mincho" w:hAnsi="Segoe UI" w:cs="Segoe UI"/>
          <w:sz w:val="21"/>
          <w:szCs w:val="21"/>
        </w:rPr>
      </w:pPr>
      <w:r w:rsidRPr="00B85AD6">
        <w:rPr>
          <w:rFonts w:ascii="Segoe UI" w:eastAsia="MS Mincho" w:hAnsi="Segoe UI" w:cs="Segoe UI"/>
          <w:sz w:val="21"/>
        </w:rPr>
        <w:t>緊急事態において誠意を持って行動する人に対して、より強力な法的保護を提供する。</w:t>
      </w:r>
    </w:p>
    <w:p w14:paraId="629A4514" w14:textId="7ED5572E" w:rsidR="00824C46" w:rsidRPr="00B85AD6" w:rsidRDefault="00414EF9" w:rsidP="00B85AD6">
      <w:pPr>
        <w:pStyle w:val="ListParagraph"/>
        <w:numPr>
          <w:ilvl w:val="0"/>
          <w:numId w:val="18"/>
        </w:numPr>
        <w:spacing w:after="240"/>
        <w:ind w:left="720" w:right="-286" w:hanging="357"/>
        <w:rPr>
          <w:rFonts w:ascii="Segoe UI" w:eastAsia="MS Mincho" w:hAnsi="Segoe UI" w:cs="Segoe UI"/>
          <w:sz w:val="21"/>
          <w:szCs w:val="21"/>
        </w:rPr>
      </w:pPr>
      <w:r w:rsidRPr="00B85AD6">
        <w:rPr>
          <w:rFonts w:ascii="Segoe UI" w:eastAsia="MS Mincho" w:hAnsi="Segoe UI" w:cs="Segoe UI"/>
          <w:sz w:val="21"/>
        </w:rPr>
        <w:t>緊急事態管理当局から任務を与えられた場合、特定の状況下で人件費の補償を可能とする。</w:t>
      </w:r>
      <w:r w:rsidRPr="00B85AD6">
        <w:rPr>
          <w:rFonts w:ascii="Segoe UI" w:eastAsia="MS Mincho" w:hAnsi="Segoe UI" w:cs="Segoe UI"/>
          <w:sz w:val="21"/>
        </w:rPr>
        <w:t xml:space="preserve">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B85AD6"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B85AD6" w:rsidRDefault="008D1A19" w:rsidP="00DD795C">
            <w:pPr>
              <w:spacing w:before="120" w:after="120"/>
              <w:rPr>
                <w:rFonts w:ascii="Segoe UI" w:eastAsia="MS Mincho" w:hAnsi="Segoe UI" w:cs="Segoe UI"/>
                <w:i/>
                <w:sz w:val="21"/>
                <w:szCs w:val="21"/>
              </w:rPr>
            </w:pPr>
            <w:r w:rsidRPr="00B85AD6">
              <w:rPr>
                <w:rFonts w:ascii="Segoe UI" w:eastAsia="MS Mincho" w:hAnsi="Segoe UI" w:cs="Segoe UI"/>
                <w:i/>
                <w:sz w:val="21"/>
              </w:rPr>
              <w:lastRenderedPageBreak/>
              <w:t>目標</w:t>
            </w:r>
            <w:r w:rsidRPr="00B85AD6">
              <w:rPr>
                <w:rFonts w:ascii="Segoe UI" w:eastAsia="MS Mincho" w:hAnsi="Segoe UI" w:cs="Segoe UI"/>
                <w:i/>
                <w:sz w:val="21"/>
              </w:rPr>
              <w:t xml:space="preserve"> 2: </w:t>
            </w:r>
            <w:r w:rsidRPr="00B85AD6">
              <w:rPr>
                <w:rFonts w:ascii="Segoe UI" w:eastAsia="MS Mincho" w:hAnsi="Segoe UI" w:cs="Segoe UI"/>
                <w:i/>
                <w:sz w:val="21"/>
              </w:rPr>
              <w:t>国家、地域、地方レベルで説明責任を含み、明確な責任とを規定する</w:t>
            </w:r>
          </w:p>
        </w:tc>
      </w:tr>
    </w:tbl>
    <w:p w14:paraId="42415D72" w14:textId="19123CC1" w:rsidR="00097B62" w:rsidRPr="00B85AD6" w:rsidRDefault="00572AFA" w:rsidP="00FD5275">
      <w:pPr>
        <w:spacing w:before="120"/>
        <w:rPr>
          <w:rFonts w:ascii="Segoe UI" w:eastAsia="MS Mincho" w:hAnsi="Segoe UI" w:cs="Segoe UI"/>
          <w:sz w:val="21"/>
          <w:szCs w:val="21"/>
        </w:rPr>
      </w:pPr>
      <w:r w:rsidRPr="00B85AD6">
        <w:rPr>
          <w:rFonts w:ascii="Segoe UI" w:eastAsia="MS Mincho" w:hAnsi="Segoe UI" w:cs="Segoe UI"/>
          <w:sz w:val="21"/>
        </w:rPr>
        <w:t>緊急事態管理においては、さまざまな組織が役割と責任を担っています。これらの役割と責任は、</w:t>
      </w:r>
      <w:r w:rsidRPr="00B85AD6">
        <w:rPr>
          <w:rFonts w:ascii="Segoe UI" w:eastAsia="MS Mincho" w:hAnsi="Segoe UI" w:cs="Segoe UI"/>
          <w:sz w:val="21"/>
        </w:rPr>
        <w:t xml:space="preserve">CDEM </w:t>
      </w:r>
      <w:r w:rsidRPr="00B85AD6">
        <w:rPr>
          <w:rFonts w:ascii="Segoe UI" w:eastAsia="MS Mincho" w:hAnsi="Segoe UI" w:cs="Segoe UI"/>
          <w:sz w:val="21"/>
        </w:rPr>
        <w:t>法およびその他の立法文書に規定されています。</w:t>
      </w:r>
      <w:r w:rsidRPr="00B85AD6">
        <w:rPr>
          <w:rFonts w:ascii="Segoe UI" w:eastAsia="MS Mincho" w:hAnsi="Segoe UI" w:cs="Segoe UI"/>
          <w:sz w:val="21"/>
        </w:rPr>
        <w:t xml:space="preserve"> </w:t>
      </w:r>
    </w:p>
    <w:p w14:paraId="3424E423" w14:textId="141D3607" w:rsidR="008D1A19" w:rsidRPr="00B85AD6" w:rsidRDefault="00572AFA" w:rsidP="008D1A19">
      <w:pPr>
        <w:rPr>
          <w:rFonts w:ascii="Segoe UI" w:eastAsia="MS Mincho" w:hAnsi="Segoe UI" w:cs="Segoe UI"/>
          <w:sz w:val="21"/>
          <w:szCs w:val="21"/>
        </w:rPr>
      </w:pPr>
      <w:r w:rsidRPr="00B85AD6">
        <w:rPr>
          <w:rFonts w:ascii="Segoe UI" w:eastAsia="MS Mincho" w:hAnsi="Segoe UI" w:cs="Segoe UI"/>
          <w:sz w:val="21"/>
        </w:rPr>
        <w:t>政府は、誰が何を行うのか、組織がどのように連携するのか、そして</w:t>
      </w:r>
      <w:r w:rsidRPr="00B85AD6">
        <w:rPr>
          <w:rFonts w:ascii="Segoe UI" w:eastAsia="MS Mincho" w:hAnsi="Segoe UI" w:cs="Segoe UI"/>
          <w:sz w:val="21"/>
        </w:rPr>
        <w:t>CDEM</w:t>
      </w:r>
      <w:r w:rsidRPr="00B85AD6">
        <w:rPr>
          <w:rFonts w:ascii="Segoe UI" w:eastAsia="MS Mincho" w:hAnsi="Segoe UI" w:cs="Segoe UI"/>
          <w:sz w:val="21"/>
        </w:rPr>
        <w:t>法に基づいて法的責任を負う人の説明責任が明確になるようにしたいと考えています。</w:t>
      </w:r>
      <w:r w:rsidRPr="00B85AD6">
        <w:rPr>
          <w:rFonts w:ascii="Segoe UI" w:eastAsia="MS Mincho" w:hAnsi="Segoe UI" w:cs="Segoe UI"/>
          <w:sz w:val="21"/>
        </w:rPr>
        <w:t xml:space="preserve"> </w:t>
      </w:r>
    </w:p>
    <w:p w14:paraId="663A1BAA" w14:textId="258038A9" w:rsidR="008D1A19" w:rsidRPr="00B85AD6" w:rsidRDefault="008D1A19" w:rsidP="008D1A19">
      <w:pPr>
        <w:rPr>
          <w:rFonts w:ascii="Segoe UI" w:eastAsia="MS Mincho" w:hAnsi="Segoe UI" w:cs="Segoe UI"/>
          <w:sz w:val="21"/>
          <w:szCs w:val="21"/>
        </w:rPr>
      </w:pPr>
      <w:r w:rsidRPr="00B85AD6">
        <w:rPr>
          <w:rFonts w:ascii="Segoe UI" w:eastAsia="MS Mincho" w:hAnsi="Segoe UI" w:cs="Segoe UI"/>
          <w:sz w:val="21"/>
        </w:rPr>
        <w:t>この目標において検討されている課題は次のとおりです。</w:t>
      </w:r>
    </w:p>
    <w:p w14:paraId="5E4444D6" w14:textId="4DEF2A34" w:rsidR="008D1A19" w:rsidRPr="00B85AD6" w:rsidRDefault="0010037A" w:rsidP="008D1A19">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「緊急事態」として宣言されていない場合も含め、緊急事態に対する全体的な運用対応の明確な指示系統と管理</w:t>
      </w:r>
    </w:p>
    <w:p w14:paraId="7C11BE26" w14:textId="77777777" w:rsidR="008D1A19" w:rsidRPr="00B85AD6" w:rsidRDefault="008D1A19" w:rsidP="008D1A19">
      <w:pPr>
        <w:pStyle w:val="ListParagraph"/>
        <w:rPr>
          <w:rFonts w:ascii="Segoe UI" w:eastAsia="MS Mincho" w:hAnsi="Segoe UI" w:cs="Segoe UI"/>
          <w:b/>
          <w:bCs/>
          <w:sz w:val="14"/>
          <w:szCs w:val="14"/>
        </w:rPr>
      </w:pPr>
    </w:p>
    <w:p w14:paraId="1789EC92" w14:textId="0FD9B63A" w:rsidR="00ED599E" w:rsidRPr="00B85AD6" w:rsidRDefault="0010037A" w:rsidP="00ED599E">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緊急管理に対して、地域における指揮と連携の強化（役割と責任と説明責任の明確化および</w:t>
      </w:r>
      <w:r w:rsidR="00803B50" w:rsidRPr="00B85AD6">
        <w:rPr>
          <w:rFonts w:ascii="Segoe UI" w:eastAsia="MS Mincho" w:hAnsi="Segoe UI" w:cs="Segoe UI"/>
          <w:b/>
          <w:sz w:val="21"/>
        </w:rPr>
        <w:t>実践</w:t>
      </w:r>
      <w:r w:rsidRPr="00B85AD6">
        <w:rPr>
          <w:rFonts w:ascii="Segoe UI" w:eastAsia="MS Mincho" w:hAnsi="Segoe UI" w:cs="Segoe UI"/>
          <w:b/>
          <w:sz w:val="21"/>
        </w:rPr>
        <w:t>の強化による）</w:t>
      </w:r>
    </w:p>
    <w:p w14:paraId="1E83692D" w14:textId="77777777" w:rsidR="00ED599E" w:rsidRPr="00B85AD6" w:rsidRDefault="00ED599E" w:rsidP="00ED599E">
      <w:pPr>
        <w:pStyle w:val="ListParagraph"/>
        <w:ind w:left="360"/>
        <w:rPr>
          <w:rFonts w:ascii="Segoe UI" w:eastAsia="MS Mincho" w:hAnsi="Segoe UI" w:cs="Segoe UI"/>
          <w:b/>
          <w:bCs/>
          <w:sz w:val="14"/>
          <w:szCs w:val="14"/>
        </w:rPr>
      </w:pPr>
    </w:p>
    <w:p w14:paraId="0C40B203" w14:textId="0DC39FB9" w:rsidR="00DB4F21" w:rsidRPr="00B85AD6" w:rsidRDefault="00857D8B" w:rsidP="00980DF5">
      <w:pPr>
        <w:pStyle w:val="ListParagraph"/>
        <w:numPr>
          <w:ilvl w:val="0"/>
          <w:numId w:val="10"/>
        </w:numPr>
        <w:spacing w:after="240"/>
        <w:ind w:left="357" w:hanging="357"/>
        <w:rPr>
          <w:rFonts w:ascii="Segoe UI" w:eastAsia="MS Mincho" w:hAnsi="Segoe UI" w:cs="Segoe UI"/>
          <w:b/>
          <w:bCs/>
          <w:sz w:val="21"/>
          <w:szCs w:val="21"/>
        </w:rPr>
      </w:pPr>
      <w:r w:rsidRPr="00B85AD6">
        <w:rPr>
          <w:rFonts w:ascii="Segoe UI" w:eastAsia="MS Mincho" w:hAnsi="Segoe UI" w:cs="Segoe UI"/>
          <w:b/>
          <w:sz w:val="21"/>
        </w:rPr>
        <w:t>緊急事態管理計画を最新の状態に維持</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B85AD6"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B85AD6" w:rsidRDefault="00F34141" w:rsidP="00DD795C">
            <w:pPr>
              <w:spacing w:before="120" w:after="120"/>
              <w:rPr>
                <w:rFonts w:ascii="Segoe UI" w:eastAsia="MS Mincho" w:hAnsi="Segoe UI" w:cs="Segoe UI"/>
                <w:i/>
                <w:sz w:val="21"/>
                <w:szCs w:val="21"/>
              </w:rPr>
            </w:pPr>
            <w:r w:rsidRPr="00B85AD6">
              <w:rPr>
                <w:rFonts w:ascii="Segoe UI" w:eastAsia="MS Mincho" w:hAnsi="Segoe UI" w:cs="Segoe UI"/>
                <w:i/>
                <w:sz w:val="21"/>
              </w:rPr>
              <w:t>目標</w:t>
            </w:r>
            <w:r w:rsidRPr="00B85AD6">
              <w:rPr>
                <w:rFonts w:ascii="Segoe UI" w:eastAsia="MS Mincho" w:hAnsi="Segoe UI" w:cs="Segoe UI"/>
                <w:i/>
                <w:sz w:val="21"/>
              </w:rPr>
              <w:t xml:space="preserve"> 3: </w:t>
            </w:r>
            <w:r w:rsidRPr="00B85AD6">
              <w:rPr>
                <w:rFonts w:ascii="Segoe UI" w:eastAsia="MS Mincho" w:hAnsi="Segoe UI" w:cs="Segoe UI"/>
                <w:i/>
                <w:sz w:val="21"/>
              </w:rPr>
              <w:t>緊急事態管理の最低基準の向上を可能にする</w:t>
            </w:r>
          </w:p>
        </w:tc>
      </w:tr>
    </w:tbl>
    <w:p w14:paraId="00A50072" w14:textId="752F54D3" w:rsidR="00F34141" w:rsidRPr="00B85AD6" w:rsidRDefault="00DB4F21" w:rsidP="00FD5275">
      <w:pPr>
        <w:spacing w:before="120"/>
        <w:rPr>
          <w:rFonts w:ascii="Segoe UI" w:eastAsia="MS Mincho" w:hAnsi="Segoe UI" w:cs="Segoe UI"/>
          <w:sz w:val="21"/>
          <w:szCs w:val="21"/>
        </w:rPr>
      </w:pPr>
      <w:r w:rsidRPr="00B85AD6">
        <w:rPr>
          <w:rFonts w:ascii="Segoe UI" w:eastAsia="MS Mincho" w:hAnsi="Segoe UI" w:cs="Segoe UI"/>
          <w:sz w:val="21"/>
        </w:rPr>
        <w:t>多くの危険は地方自治体によって管理されており、緊急事態管理の対応策は地域社会の知識と独自の状況に基づいて行われます。</w:t>
      </w:r>
      <w:r w:rsidRPr="00B85AD6">
        <w:rPr>
          <w:rFonts w:ascii="Segoe UI" w:eastAsia="MS Mincho" w:hAnsi="Segoe UI" w:cs="Segoe UI"/>
          <w:sz w:val="21"/>
        </w:rPr>
        <w:t xml:space="preserve"> </w:t>
      </w:r>
    </w:p>
    <w:p w14:paraId="5E3F8C26" w14:textId="5B8CC515" w:rsidR="00F34141" w:rsidRPr="00B85AD6" w:rsidRDefault="00E25D73" w:rsidP="00F34141">
      <w:pPr>
        <w:rPr>
          <w:rFonts w:ascii="Segoe UI" w:eastAsia="MS Mincho" w:hAnsi="Segoe UI" w:cs="Segoe UI"/>
          <w:sz w:val="21"/>
          <w:szCs w:val="21"/>
        </w:rPr>
      </w:pPr>
      <w:r w:rsidRPr="00B85AD6">
        <w:rPr>
          <w:rFonts w:ascii="Segoe UI" w:eastAsia="MS Mincho" w:hAnsi="Segoe UI" w:cs="Segoe UI"/>
          <w:sz w:val="21"/>
        </w:rPr>
        <w:t>このアプローチは強みではあるが、政府はニュージーランド全土の人々にとって良い結果が得られることを確実にしたいと考えています。</w:t>
      </w:r>
      <w:r w:rsidRPr="00B85AD6">
        <w:rPr>
          <w:rFonts w:ascii="Segoe UI" w:eastAsia="MS Mincho" w:hAnsi="Segoe UI" w:cs="Segoe UI"/>
          <w:sz w:val="21"/>
        </w:rPr>
        <w:t xml:space="preserve"> </w:t>
      </w:r>
    </w:p>
    <w:p w14:paraId="17E3F63A" w14:textId="5E59036F" w:rsidR="00153527" w:rsidRPr="00B85AD6" w:rsidRDefault="00153527" w:rsidP="00153527">
      <w:pPr>
        <w:rPr>
          <w:rFonts w:ascii="Segoe UI" w:eastAsia="MS Mincho" w:hAnsi="Segoe UI" w:cs="Segoe UI"/>
          <w:sz w:val="21"/>
          <w:szCs w:val="21"/>
        </w:rPr>
      </w:pPr>
      <w:r w:rsidRPr="00B85AD6">
        <w:rPr>
          <w:rFonts w:ascii="Segoe UI" w:eastAsia="MS Mincho" w:hAnsi="Segoe UI" w:cs="Segoe UI"/>
          <w:sz w:val="21"/>
        </w:rPr>
        <w:t>この目標において検討されている課題は次のとおりです。</w:t>
      </w:r>
    </w:p>
    <w:p w14:paraId="247997F5" w14:textId="099EC275" w:rsidR="00153527" w:rsidRPr="00B85AD6" w:rsidRDefault="004D014D" w:rsidP="00153527">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全国の要件を設定し、個人または組織が法的責任を果たせなかった場合の</w:t>
      </w:r>
      <w:r w:rsidR="00803B50" w:rsidRPr="00B85AD6">
        <w:rPr>
          <w:rFonts w:ascii="Segoe UI" w:eastAsia="MS Mincho" w:hAnsi="Segoe UI" w:cs="Segoe UI"/>
          <w:b/>
          <w:sz w:val="21"/>
        </w:rPr>
        <w:t>実践における</w:t>
      </w:r>
      <w:r w:rsidRPr="00B85AD6">
        <w:rPr>
          <w:rFonts w:ascii="Segoe UI" w:eastAsia="MS Mincho" w:hAnsi="Segoe UI" w:cs="Segoe UI"/>
          <w:b/>
          <w:sz w:val="21"/>
        </w:rPr>
        <w:t>課題を監視し、対処する能力の強化</w:t>
      </w:r>
    </w:p>
    <w:p w14:paraId="476329E3" w14:textId="77777777" w:rsidR="00153527" w:rsidRPr="00B85AD6" w:rsidRDefault="00153527" w:rsidP="00153527">
      <w:pPr>
        <w:pStyle w:val="ListParagraph"/>
        <w:rPr>
          <w:rFonts w:ascii="Segoe UI" w:eastAsia="MS Mincho" w:hAnsi="Segoe UI" w:cs="Segoe UI"/>
          <w:b/>
          <w:bCs/>
          <w:sz w:val="14"/>
          <w:szCs w:val="14"/>
        </w:rPr>
      </w:pPr>
    </w:p>
    <w:p w14:paraId="03C51876" w14:textId="32952827" w:rsidR="00C96893" w:rsidRPr="00B85AD6" w:rsidRDefault="004D014D" w:rsidP="00153527">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地方自治体レベルでの災害リスク管理の強化</w:t>
      </w:r>
      <w:r w:rsidRPr="00B85AD6">
        <w:rPr>
          <w:rFonts w:ascii="Segoe UI" w:eastAsia="MS Mincho" w:hAnsi="Segoe UI" w:cs="Segoe UI"/>
          <w:b/>
          <w:sz w:val="21"/>
        </w:rPr>
        <w:t xml:space="preserve"> </w:t>
      </w:r>
    </w:p>
    <w:p w14:paraId="0C664750" w14:textId="77777777" w:rsidR="001055ED" w:rsidRPr="00B85AD6" w:rsidRDefault="001055ED" w:rsidP="001055ED">
      <w:pPr>
        <w:pStyle w:val="ListParagraph"/>
        <w:rPr>
          <w:rFonts w:ascii="Segoe UI" w:eastAsia="MS Mincho" w:hAnsi="Segoe UI" w:cs="Segoe UI"/>
          <w:b/>
          <w:bCs/>
          <w:sz w:val="14"/>
          <w:szCs w:val="14"/>
        </w:rPr>
      </w:pPr>
    </w:p>
    <w:p w14:paraId="51D570AB" w14:textId="3E9BCA15" w:rsidR="002111C1" w:rsidRPr="00B85AD6" w:rsidRDefault="004D014D" w:rsidP="002111C1">
      <w:pPr>
        <w:pStyle w:val="ListParagraph"/>
        <w:numPr>
          <w:ilvl w:val="0"/>
          <w:numId w:val="10"/>
        </w:numPr>
        <w:spacing w:after="240"/>
        <w:ind w:left="357" w:hanging="357"/>
        <w:rPr>
          <w:rFonts w:ascii="Segoe UI" w:eastAsia="MS Mincho" w:hAnsi="Segoe UI" w:cs="Segoe UI"/>
          <w:b/>
          <w:bCs/>
          <w:sz w:val="21"/>
          <w:szCs w:val="21"/>
        </w:rPr>
      </w:pPr>
      <w:r w:rsidRPr="00B85AD6">
        <w:rPr>
          <w:rFonts w:ascii="Segoe UI" w:eastAsia="MS Mincho" w:hAnsi="Segoe UI" w:cs="Segoe UI"/>
          <w:b/>
          <w:sz w:val="21"/>
        </w:rPr>
        <w:t>緊急事態中および緊急事態後のマオリの財産（タオンガ）、その他の文化遺産、動物（ペット、使役動物、家畜、野生動物を含む）への配慮の強化</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B85AD6"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1402B599" w:rsidR="00E27A12" w:rsidRPr="00B85AD6" w:rsidRDefault="00E27A12" w:rsidP="00DD795C">
            <w:pPr>
              <w:spacing w:before="120" w:after="120"/>
              <w:rPr>
                <w:rFonts w:ascii="Segoe UI" w:eastAsia="MS Mincho" w:hAnsi="Segoe UI" w:cs="Segoe UI"/>
                <w:i/>
                <w:sz w:val="21"/>
                <w:szCs w:val="21"/>
              </w:rPr>
            </w:pPr>
            <w:r w:rsidRPr="00B85AD6">
              <w:rPr>
                <w:rFonts w:ascii="Segoe UI" w:eastAsia="MS Mincho" w:hAnsi="Segoe UI" w:cs="Segoe UI"/>
                <w:i/>
                <w:sz w:val="21"/>
              </w:rPr>
              <w:t>目標</w:t>
            </w:r>
            <w:r w:rsidRPr="00B85AD6">
              <w:rPr>
                <w:rFonts w:ascii="Segoe UI" w:eastAsia="MS Mincho" w:hAnsi="Segoe UI" w:cs="Segoe UI"/>
                <w:i/>
                <w:sz w:val="21"/>
              </w:rPr>
              <w:t xml:space="preserve"> 4: </w:t>
            </w:r>
            <w:r w:rsidRPr="00B85AD6">
              <w:rPr>
                <w:rFonts w:ascii="Segoe UI" w:eastAsia="MS Mincho" w:hAnsi="Segoe UI" w:cs="Segoe UI"/>
                <w:i/>
                <w:sz w:val="21"/>
              </w:rPr>
              <w:t>重要</w:t>
            </w:r>
            <w:r w:rsidR="00803B50" w:rsidRPr="00B85AD6">
              <w:rPr>
                <w:rFonts w:ascii="Segoe UI" w:eastAsia="MS Mincho" w:hAnsi="Segoe UI" w:cs="Segoe UI"/>
                <w:i/>
                <w:sz w:val="21"/>
              </w:rPr>
              <w:t>機能</w:t>
            </w:r>
            <w:r w:rsidRPr="00B85AD6">
              <w:rPr>
                <w:rFonts w:ascii="Segoe UI" w:eastAsia="MS Mincho" w:hAnsi="Segoe UI" w:cs="Segoe UI"/>
                <w:i/>
                <w:sz w:val="21"/>
              </w:rPr>
              <w:t>への混乱を最小限に抑える</w:t>
            </w:r>
          </w:p>
        </w:tc>
      </w:tr>
    </w:tbl>
    <w:p w14:paraId="798F9221" w14:textId="1F4948FD" w:rsidR="00DB4F21" w:rsidRPr="00B85AD6" w:rsidRDefault="00DB4F21" w:rsidP="00FB7CAE">
      <w:pPr>
        <w:spacing w:before="120"/>
        <w:rPr>
          <w:rFonts w:ascii="Segoe UI" w:eastAsia="MS Mincho" w:hAnsi="Segoe UI" w:cs="Segoe UI"/>
          <w:sz w:val="21"/>
          <w:szCs w:val="21"/>
        </w:rPr>
      </w:pPr>
      <w:r w:rsidRPr="00B85AD6">
        <w:rPr>
          <w:rFonts w:ascii="Segoe UI" w:eastAsia="MS Mincho" w:hAnsi="Segoe UI" w:cs="Segoe UI"/>
          <w:sz w:val="21"/>
        </w:rPr>
        <w:t>人々の幸福は、基本的な需要を満たし、安全を守り、通常の生活を送れるようにする基礎的な機能に依存しています。何か問題が起きるまで、電気や通信、司法制度といった機能にどれほど依存しているか気づかないことが多いです。</w:t>
      </w:r>
    </w:p>
    <w:p w14:paraId="13F4B7E5" w14:textId="13E5F932" w:rsidR="00E27A12" w:rsidRPr="00B85AD6" w:rsidRDefault="00E27A12" w:rsidP="00FB7CAE">
      <w:pPr>
        <w:spacing w:before="120"/>
        <w:rPr>
          <w:rFonts w:ascii="Segoe UI" w:eastAsia="MS Mincho" w:hAnsi="Segoe UI" w:cs="Segoe UI"/>
          <w:sz w:val="21"/>
          <w:szCs w:val="21"/>
        </w:rPr>
      </w:pPr>
      <w:r w:rsidRPr="00B85AD6">
        <w:rPr>
          <w:rFonts w:ascii="Segoe UI" w:eastAsia="MS Mincho" w:hAnsi="Segoe UI" w:cs="Segoe UI"/>
          <w:sz w:val="21"/>
        </w:rPr>
        <w:t>政府は、緊急事態がこれらの機能に与える影響を最小限に抑え、地域社会が通常通り機能し続けるか、できるだけ早く通常の状態に戻ることができるようにしたいと考えています。</w:t>
      </w:r>
    </w:p>
    <w:p w14:paraId="5C31E108" w14:textId="5E58B89F" w:rsidR="00E27A12" w:rsidRPr="00B85AD6" w:rsidRDefault="00E27A12" w:rsidP="00E27A12">
      <w:pPr>
        <w:rPr>
          <w:rFonts w:ascii="Segoe UI" w:eastAsia="MS Mincho" w:hAnsi="Segoe UI" w:cs="Segoe UI"/>
          <w:sz w:val="21"/>
          <w:szCs w:val="21"/>
        </w:rPr>
      </w:pPr>
      <w:r w:rsidRPr="00B85AD6">
        <w:rPr>
          <w:rFonts w:ascii="Segoe UI" w:eastAsia="MS Mincho" w:hAnsi="Segoe UI" w:cs="Segoe UI"/>
          <w:sz w:val="21"/>
        </w:rPr>
        <w:t>この目標において検討されている課題は次のとおりです。</w:t>
      </w:r>
    </w:p>
    <w:p w14:paraId="4F53D8A4" w14:textId="64A61FCE" w:rsidR="00F96E01" w:rsidRPr="00B85AD6" w:rsidRDefault="004D014D" w:rsidP="00DB591E">
      <w:pPr>
        <w:pStyle w:val="ListParagraph"/>
        <w:numPr>
          <w:ilvl w:val="0"/>
          <w:numId w:val="10"/>
        </w:numPr>
        <w:ind w:left="357" w:hanging="357"/>
        <w:contextualSpacing w:val="0"/>
        <w:rPr>
          <w:rFonts w:ascii="Segoe UI" w:eastAsia="MS Mincho" w:hAnsi="Segoe UI" w:cs="Segoe UI"/>
          <w:b/>
          <w:bCs/>
          <w:sz w:val="21"/>
          <w:szCs w:val="21"/>
        </w:rPr>
      </w:pPr>
      <w:r w:rsidRPr="00B85AD6">
        <w:rPr>
          <w:rFonts w:ascii="Segoe UI" w:eastAsia="MS Mincho" w:hAnsi="Segoe UI" w:cs="Segoe UI"/>
          <w:b/>
          <w:sz w:val="21"/>
        </w:rPr>
        <w:t>より広範なライフラインを基礎的なものとして認識し、計画を強化し、協力と情報共有の障壁を減らすなどにより、基礎的な機能を提供するライフラインへの混乱の軽減</w:t>
      </w:r>
    </w:p>
    <w:p w14:paraId="481AFF6C" w14:textId="40566776" w:rsidR="00536B38" w:rsidRPr="00B85AD6" w:rsidRDefault="004D014D" w:rsidP="00536B38">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重要な機能を提供するすべての政府機関が、緊急事態においてこれらの機能の中断を最小限に抑える方法を検討することの確立</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B85AD6"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B85AD6" w:rsidRDefault="0020656A" w:rsidP="00DD795C">
            <w:pPr>
              <w:spacing w:before="120" w:after="120"/>
              <w:rPr>
                <w:rFonts w:ascii="Segoe UI" w:eastAsia="MS Mincho" w:hAnsi="Segoe UI" w:cs="Segoe UI"/>
                <w:i/>
                <w:sz w:val="21"/>
                <w:szCs w:val="21"/>
              </w:rPr>
            </w:pPr>
            <w:r w:rsidRPr="00B85AD6">
              <w:rPr>
                <w:rFonts w:ascii="Segoe UI" w:eastAsia="MS Mincho" w:hAnsi="Segoe UI" w:cs="Segoe UI"/>
                <w:i/>
                <w:sz w:val="21"/>
              </w:rPr>
              <w:lastRenderedPageBreak/>
              <w:t>目標</w:t>
            </w:r>
            <w:r w:rsidRPr="00B85AD6">
              <w:rPr>
                <w:rFonts w:ascii="Segoe UI" w:eastAsia="MS Mincho" w:hAnsi="Segoe UI" w:cs="Segoe UI"/>
                <w:i/>
                <w:sz w:val="21"/>
              </w:rPr>
              <w:t xml:space="preserve"> 5: </w:t>
            </w:r>
            <w:r w:rsidRPr="00B85AD6">
              <w:rPr>
                <w:rFonts w:ascii="Segoe UI" w:eastAsia="MS Mincho" w:hAnsi="Segoe UI" w:cs="Segoe UI"/>
                <w:i/>
                <w:sz w:val="21"/>
              </w:rPr>
              <w:t>緊急事態が発生したときに適切な権限を行使できる</w:t>
            </w:r>
          </w:p>
        </w:tc>
      </w:tr>
    </w:tbl>
    <w:p w14:paraId="4EECE82C" w14:textId="75678176" w:rsidR="003D27E7" w:rsidRPr="00B85AD6" w:rsidRDefault="00FD5275" w:rsidP="003D27E7">
      <w:pPr>
        <w:spacing w:before="120"/>
        <w:rPr>
          <w:rFonts w:ascii="Segoe UI" w:eastAsia="MS Mincho" w:hAnsi="Segoe UI" w:cs="Segoe UI"/>
          <w:sz w:val="21"/>
          <w:szCs w:val="21"/>
        </w:rPr>
      </w:pPr>
      <w:r w:rsidRPr="00B85AD6">
        <w:rPr>
          <w:rFonts w:ascii="Segoe UI" w:eastAsia="MS Mincho" w:hAnsi="Segoe UI" w:cs="Segoe UI"/>
          <w:sz w:val="21"/>
        </w:rPr>
        <w:t>緊急事態が宣言されている間、または復興の初期段階において、</w:t>
      </w:r>
      <w:r w:rsidRPr="00B85AD6">
        <w:rPr>
          <w:rFonts w:ascii="Segoe UI" w:eastAsia="MS Mincho" w:hAnsi="Segoe UI" w:cs="Segoe UI"/>
          <w:sz w:val="21"/>
        </w:rPr>
        <w:t xml:space="preserve">CDEM </w:t>
      </w:r>
      <w:r w:rsidRPr="00B85AD6">
        <w:rPr>
          <w:rFonts w:ascii="Segoe UI" w:eastAsia="MS Mincho" w:hAnsi="Segoe UI" w:cs="Segoe UI"/>
          <w:sz w:val="21"/>
        </w:rPr>
        <w:t>法は生命や財産へのリスクに対処したり緊急事態の深刻さを低減したりするために一時的な権限を行使できるように許可する法律です。</w:t>
      </w:r>
      <w:r w:rsidRPr="00B85AD6">
        <w:rPr>
          <w:rFonts w:ascii="Segoe UI" w:eastAsia="MS Mincho" w:hAnsi="Segoe UI" w:cs="Segoe UI"/>
          <w:sz w:val="21"/>
        </w:rPr>
        <w:t xml:space="preserve"> </w:t>
      </w:r>
    </w:p>
    <w:p w14:paraId="603F9B05" w14:textId="4FF4A6E1" w:rsidR="0020656A" w:rsidRPr="00B85AD6" w:rsidRDefault="003D27E7" w:rsidP="003D27E7">
      <w:pPr>
        <w:spacing w:before="120"/>
        <w:rPr>
          <w:rFonts w:ascii="Segoe UI" w:eastAsia="MS Mincho" w:hAnsi="Segoe UI" w:cs="Segoe UI"/>
          <w:sz w:val="21"/>
          <w:szCs w:val="21"/>
        </w:rPr>
      </w:pPr>
      <w:r w:rsidRPr="00B85AD6">
        <w:rPr>
          <w:rFonts w:ascii="Segoe UI" w:eastAsia="MS Mincho" w:hAnsi="Segoe UI" w:cs="Segoe UI"/>
          <w:sz w:val="21"/>
        </w:rPr>
        <w:t>政府は、これらの緊急権限を許可する過程と、誰がそれを行使できるかが目的に合致していることを確保したいと考えています。</w:t>
      </w:r>
    </w:p>
    <w:p w14:paraId="167A9D7C" w14:textId="508BC381" w:rsidR="003D27E7" w:rsidRPr="00B85AD6" w:rsidRDefault="003D27E7" w:rsidP="003D27E7">
      <w:pPr>
        <w:rPr>
          <w:rFonts w:ascii="Segoe UI" w:eastAsia="MS Mincho" w:hAnsi="Segoe UI" w:cs="Segoe UI"/>
          <w:sz w:val="21"/>
          <w:szCs w:val="21"/>
        </w:rPr>
      </w:pPr>
      <w:r w:rsidRPr="00B85AD6">
        <w:rPr>
          <w:rFonts w:ascii="Segoe UI" w:eastAsia="MS Mincho" w:hAnsi="Segoe UI" w:cs="Segoe UI"/>
          <w:sz w:val="21"/>
        </w:rPr>
        <w:t>この目標において検討されている課題は次のとおりです。</w:t>
      </w:r>
    </w:p>
    <w:p w14:paraId="09648E1A" w14:textId="7468AC32" w:rsidR="006D3F3E" w:rsidRPr="00B85AD6" w:rsidRDefault="00536B38" w:rsidP="00B62E8B">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閉鎖された道路やその他の制限区域へのアクセスの安全な管理</w:t>
      </w:r>
      <w:r w:rsidRPr="00B85AD6">
        <w:rPr>
          <w:rFonts w:ascii="Segoe UI" w:eastAsia="MS Mincho" w:hAnsi="Segoe UI" w:cs="Segoe UI"/>
          <w:b/>
          <w:sz w:val="21"/>
        </w:rPr>
        <w:t xml:space="preserve"> </w:t>
      </w:r>
    </w:p>
    <w:p w14:paraId="4838374A" w14:textId="77777777" w:rsidR="00536B38" w:rsidRPr="00B85AD6" w:rsidRDefault="00536B38" w:rsidP="00536B38">
      <w:pPr>
        <w:pStyle w:val="ListParagraph"/>
        <w:ind w:left="360"/>
        <w:rPr>
          <w:rFonts w:ascii="Segoe UI" w:eastAsia="MS Mincho" w:hAnsi="Segoe UI" w:cs="Segoe UI"/>
          <w:b/>
          <w:bCs/>
          <w:sz w:val="21"/>
          <w:szCs w:val="21"/>
        </w:rPr>
      </w:pPr>
    </w:p>
    <w:p w14:paraId="5E096A51" w14:textId="2E4DEB21" w:rsidR="006D3F3E" w:rsidRPr="00B85AD6" w:rsidRDefault="00536B38" w:rsidP="00FC1340">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適切な人の地方レベルでの緊急権限行使の確立</w:t>
      </w:r>
    </w:p>
    <w:p w14:paraId="78404348" w14:textId="77777777" w:rsidR="006D3F3E" w:rsidRPr="00B85AD6" w:rsidRDefault="006D3F3E" w:rsidP="00FC1340">
      <w:pPr>
        <w:pStyle w:val="ListParagraph"/>
        <w:ind w:left="360"/>
        <w:rPr>
          <w:rFonts w:ascii="Segoe UI" w:eastAsia="MS Mincho" w:hAnsi="Segoe UI" w:cs="Segoe UI"/>
          <w:b/>
          <w:bCs/>
          <w:sz w:val="21"/>
          <w:szCs w:val="21"/>
        </w:rPr>
      </w:pPr>
    </w:p>
    <w:p w14:paraId="52008021" w14:textId="265694F6" w:rsidR="006D3F3E" w:rsidRPr="00B85AD6" w:rsidRDefault="00536B38" w:rsidP="00FC1340">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電子署名を使用するなど、緊急事態宣言の効率的かつ効果的な実施</w:t>
      </w:r>
    </w:p>
    <w:p w14:paraId="2C558B15" w14:textId="77777777" w:rsidR="00B9059F" w:rsidRPr="00B85AD6" w:rsidRDefault="00B9059F" w:rsidP="00FC1340">
      <w:pPr>
        <w:pStyle w:val="ListParagraph"/>
        <w:ind w:left="360"/>
        <w:rPr>
          <w:rFonts w:ascii="Segoe UI" w:eastAsia="MS Mincho" w:hAnsi="Segoe UI" w:cs="Segoe UI"/>
          <w:b/>
          <w:bCs/>
          <w:sz w:val="21"/>
          <w:szCs w:val="21"/>
        </w:rPr>
      </w:pPr>
    </w:p>
    <w:p w14:paraId="0B20397A" w14:textId="4C30CD15" w:rsidR="000D4870" w:rsidRPr="00B85AD6" w:rsidRDefault="00536B38" w:rsidP="009E729D">
      <w:pPr>
        <w:pStyle w:val="ListParagraph"/>
        <w:numPr>
          <w:ilvl w:val="0"/>
          <w:numId w:val="10"/>
        </w:numPr>
        <w:rPr>
          <w:rFonts w:ascii="Segoe UI" w:eastAsia="MS Mincho" w:hAnsi="Segoe UI" w:cs="Segoe UI"/>
          <w:b/>
          <w:bCs/>
          <w:sz w:val="21"/>
          <w:szCs w:val="21"/>
        </w:rPr>
      </w:pPr>
      <w:r w:rsidRPr="00B85AD6">
        <w:rPr>
          <w:rFonts w:ascii="Segoe UI" w:eastAsia="MS Mincho" w:hAnsi="Segoe UI" w:cs="Segoe UI"/>
          <w:b/>
          <w:sz w:val="21"/>
        </w:rPr>
        <w:t>誰が地域の緊急事態を宣言するかの明確化</w:t>
      </w:r>
    </w:p>
    <w:p w14:paraId="58DE757B" w14:textId="16EBED2B" w:rsidR="00DB591E" w:rsidRPr="00B85AD6" w:rsidRDefault="004D3C29" w:rsidP="00CB7738">
      <w:pPr>
        <w:spacing w:before="240"/>
        <w:rPr>
          <w:rFonts w:ascii="Segoe UI" w:eastAsia="MS Mincho" w:hAnsi="Segoe UI" w:cs="Segoe UI"/>
          <w:b/>
          <w:bCs/>
          <w:i/>
          <w:color w:val="215E99" w:themeColor="text2" w:themeTint="BF"/>
          <w:sz w:val="21"/>
          <w:szCs w:val="21"/>
        </w:rPr>
      </w:pPr>
      <w:r w:rsidRPr="00B85AD6">
        <w:rPr>
          <w:rFonts w:ascii="Segoe UI" w:eastAsia="MS Mincho" w:hAnsi="Segoe UI" w:cs="Segoe UI"/>
          <w:b/>
          <w:i/>
          <w:color w:val="215E99" w:themeColor="text2" w:themeTint="BF"/>
          <w:sz w:val="24"/>
        </w:rPr>
        <w:t>ご意見をお聞かせください</w:t>
      </w:r>
    </w:p>
    <w:p w14:paraId="779193DA" w14:textId="7E86B1F0" w:rsidR="00DB591E" w:rsidRPr="00B85AD6" w:rsidRDefault="00DB591E" w:rsidP="00DB591E">
      <w:pPr>
        <w:rPr>
          <w:rFonts w:ascii="Segoe UI" w:eastAsia="MS Mincho" w:hAnsi="Segoe UI" w:cs="Segoe UI"/>
          <w:sz w:val="21"/>
          <w:szCs w:val="21"/>
        </w:rPr>
      </w:pPr>
      <w:r w:rsidRPr="00B85AD6">
        <w:rPr>
          <w:rFonts w:ascii="Segoe UI" w:eastAsia="MS Mincho" w:hAnsi="Segoe UI" w:cs="Segoe UI"/>
          <w:sz w:val="21"/>
        </w:rPr>
        <w:t>提案書に記載されている課題と対応策は暫定的なものに過ぎません。新法案の内容に関する助言を提供するために、以下の点について皆様のご意見をお聞かせください。</w:t>
      </w:r>
      <w:r w:rsidRPr="00B85AD6">
        <w:rPr>
          <w:rFonts w:ascii="Segoe UI" w:eastAsia="MS Mincho" w:hAnsi="Segoe UI" w:cs="Segoe UI"/>
          <w:sz w:val="21"/>
        </w:rPr>
        <w:t xml:space="preserve"> </w:t>
      </w:r>
    </w:p>
    <w:p w14:paraId="26E20536" w14:textId="1248AC90" w:rsidR="00DB591E" w:rsidRPr="00B85AD6" w:rsidRDefault="00DB591E" w:rsidP="00DB591E">
      <w:pPr>
        <w:pStyle w:val="ListParagraph"/>
        <w:numPr>
          <w:ilvl w:val="0"/>
          <w:numId w:val="2"/>
        </w:numPr>
        <w:ind w:left="714" w:hanging="357"/>
        <w:contextualSpacing w:val="0"/>
        <w:rPr>
          <w:rFonts w:ascii="Segoe UI" w:eastAsia="MS Mincho" w:hAnsi="Segoe UI" w:cs="Segoe UI"/>
          <w:sz w:val="21"/>
          <w:szCs w:val="21"/>
        </w:rPr>
      </w:pPr>
      <w:r w:rsidRPr="00B85AD6">
        <w:rPr>
          <w:rFonts w:ascii="Segoe UI" w:eastAsia="MS Mincho" w:hAnsi="Segoe UI" w:cs="Segoe UI"/>
          <w:sz w:val="21"/>
        </w:rPr>
        <w:t>課題はよく説明されているか</w:t>
      </w:r>
    </w:p>
    <w:p w14:paraId="47EEBB90" w14:textId="742FE1CA" w:rsidR="00DB591E" w:rsidRPr="00B85AD6" w:rsidRDefault="00DB591E" w:rsidP="00DB591E">
      <w:pPr>
        <w:pStyle w:val="ListParagraph"/>
        <w:numPr>
          <w:ilvl w:val="0"/>
          <w:numId w:val="2"/>
        </w:numPr>
        <w:ind w:left="714" w:hanging="357"/>
        <w:contextualSpacing w:val="0"/>
        <w:rPr>
          <w:rFonts w:ascii="Segoe UI" w:eastAsia="MS Mincho" w:hAnsi="Segoe UI" w:cs="Segoe UI"/>
          <w:sz w:val="21"/>
          <w:szCs w:val="21"/>
        </w:rPr>
      </w:pPr>
      <w:r w:rsidRPr="00B85AD6">
        <w:rPr>
          <w:rFonts w:ascii="Segoe UI" w:eastAsia="MS Mincho" w:hAnsi="Segoe UI" w:cs="Segoe UI"/>
          <w:sz w:val="21"/>
        </w:rPr>
        <w:t>対応策のメリットまたはリスク（特に希望する対応策がある場合、その理由も聞かせてください）</w:t>
      </w:r>
    </w:p>
    <w:p w14:paraId="50B7386F" w14:textId="08D430E6" w:rsidR="009E729D" w:rsidRPr="00B85AD6" w:rsidRDefault="00DB591E" w:rsidP="009E729D">
      <w:pPr>
        <w:pStyle w:val="ListParagraph"/>
        <w:numPr>
          <w:ilvl w:val="0"/>
          <w:numId w:val="2"/>
        </w:numPr>
        <w:ind w:left="714" w:hanging="357"/>
        <w:contextualSpacing w:val="0"/>
        <w:rPr>
          <w:rFonts w:ascii="Segoe UI" w:eastAsia="MS Mincho" w:hAnsi="Segoe UI" w:cs="Segoe UI"/>
          <w:sz w:val="21"/>
          <w:szCs w:val="21"/>
        </w:rPr>
      </w:pPr>
      <w:r w:rsidRPr="00B85AD6">
        <w:rPr>
          <w:rFonts w:ascii="Segoe UI" w:eastAsia="MS Mincho" w:hAnsi="Segoe UI" w:cs="Segoe UI"/>
          <w:sz w:val="21"/>
        </w:rPr>
        <w:t>新しいアイデアや代替案など</w:t>
      </w:r>
      <w:r w:rsidRPr="00B85AD6">
        <w:rPr>
          <w:rFonts w:ascii="Segoe UI" w:eastAsia="MS Mincho" w:hAnsi="Segoe UI" w:cs="Segoe UI"/>
          <w:sz w:val="21"/>
        </w:rPr>
        <w:t xml:space="preserve"> </w:t>
      </w:r>
    </w:p>
    <w:p w14:paraId="1E6B1157" w14:textId="3688DA97" w:rsidR="005A480C" w:rsidRPr="00B85AD6" w:rsidRDefault="005A480C" w:rsidP="005A480C">
      <w:pPr>
        <w:rPr>
          <w:rFonts w:ascii="Segoe UI" w:eastAsia="MS Mincho" w:hAnsi="Segoe UI" w:cs="Segoe UI"/>
          <w:b/>
          <w:bCs/>
          <w:u w:val="single"/>
        </w:rPr>
      </w:pPr>
      <w:r w:rsidRPr="00B85AD6">
        <w:rPr>
          <w:rFonts w:ascii="Segoe UI" w:eastAsia="MS Mincho" w:hAnsi="Segoe UI" w:cs="Segoe UI"/>
        </w:rPr>
        <w:t>ご意見を投稿するには、当庁のウェブサイトにある投稿テンプレートをご利用して頂くか、または</w:t>
      </w:r>
      <w:hyperlink r:id="rId9" w:history="1">
        <w:r w:rsidRPr="00B85AD6">
          <w:rPr>
            <w:rStyle w:val="Hyperlink"/>
            <w:rFonts w:ascii="Segoe UI" w:eastAsia="MS Mincho" w:hAnsi="Segoe UI" w:cs="Segoe UI"/>
            <w:b/>
          </w:rPr>
          <w:t>EmergencyManagementBill@nema.govt.nz</w:t>
        </w:r>
        <w:r w:rsidRPr="00B85AD6">
          <w:rPr>
            <w:rStyle w:val="Hyperlink"/>
            <w:rFonts w:ascii="Segoe UI" w:eastAsia="MS Mincho" w:hAnsi="Segoe UI" w:cs="Segoe UI"/>
            <w:b/>
            <w:u w:val="none"/>
          </w:rPr>
          <w:t xml:space="preserve"> </w:t>
        </w:r>
      </w:hyperlink>
      <w:r w:rsidRPr="00B85AD6">
        <w:rPr>
          <w:rFonts w:ascii="Segoe UI" w:eastAsia="MS Mincho" w:hAnsi="Segoe UI" w:cs="Segoe UI"/>
        </w:rPr>
        <w:t>までメールで投稿してください。</w:t>
      </w:r>
    </w:p>
    <w:p w14:paraId="3CA99D7A" w14:textId="081912A3" w:rsidR="00B85AD6" w:rsidRPr="00B85AD6" w:rsidRDefault="00F07DB8" w:rsidP="00B85AD6">
      <w:pPr>
        <w:rPr>
          <w:rFonts w:ascii="Segoe UI" w:eastAsia="MS Mincho" w:hAnsi="Segoe UI" w:cs="Segoe UI"/>
          <w:b/>
          <w:bCs/>
          <w:sz w:val="21"/>
          <w:szCs w:val="21"/>
        </w:rPr>
      </w:pPr>
      <w:hyperlink r:id="rId10" w:history="1">
        <w:r w:rsidR="00B85AD6" w:rsidRPr="00F07DB8">
          <w:rPr>
            <w:rStyle w:val="Hyperlink"/>
            <w:rFonts w:ascii="Segoe UI" w:eastAsia="MS Mincho" w:hAnsi="Segoe UI" w:cs="Segoe UI"/>
            <w:b/>
            <w:sz w:val="21"/>
          </w:rPr>
          <w:t>緊急事態管理法に関する意見公募</w:t>
        </w:r>
      </w:hyperlink>
    </w:p>
    <w:p w14:paraId="0AA47ED5" w14:textId="535DEFDC" w:rsidR="005A480C" w:rsidRPr="00B85AD6" w:rsidRDefault="00A63ED1" w:rsidP="00B85AD6">
      <w:pPr>
        <w:rPr>
          <w:rFonts w:ascii="Segoe UI" w:eastAsia="MS Mincho" w:hAnsi="Segoe UI" w:cs="Segoe UI"/>
          <w:sz w:val="21"/>
          <w:szCs w:val="21"/>
        </w:rPr>
      </w:pPr>
      <w:r w:rsidRPr="00B85AD6">
        <w:rPr>
          <w:rFonts w:ascii="Segoe UI" w:eastAsia="MS Mincho" w:hAnsi="Segoe UI" w:cs="Segoe UI"/>
          <w:noProof/>
          <w:sz w:val="21"/>
          <w:szCs w:val="21"/>
        </w:rPr>
        <mc:AlternateContent>
          <mc:Choice Requires="wps">
            <w:drawing>
              <wp:anchor distT="45720" distB="45720" distL="114300" distR="114300" simplePos="0" relativeHeight="251661312" behindDoc="0" locked="0" layoutInCell="1" allowOverlap="1" wp14:anchorId="6DA6CA60" wp14:editId="7FA34B33">
                <wp:simplePos x="0" y="0"/>
                <wp:positionH relativeFrom="margin">
                  <wp:posOffset>0</wp:posOffset>
                </wp:positionH>
                <wp:positionV relativeFrom="paragraph">
                  <wp:posOffset>1022350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72DE51FE" w:rsidR="00F6144D" w:rsidRPr="00CB7738" w:rsidRDefault="00591BBE" w:rsidP="00F6144D">
                            <w:pPr>
                              <w:rPr>
                                <w:color w:val="215E99" w:themeColor="text2" w:themeTint="BF"/>
                              </w:rPr>
                            </w:pPr>
                            <w:r w:rsidRPr="00B85AD6">
                              <w:rPr>
                                <w:rFonts w:ascii="Segoe UI" w:eastAsia="Segoe UI" w:hAnsi="Segoe UI"/>
                                <w:color w:val="215E99" w:themeColor="text2" w:themeTint="BF"/>
                                <w:sz w:val="21"/>
                              </w:rPr>
                              <w:t>緊急事態に備えて、ご自身とコミュニティが何ができるかの詳細について、下記のウェブページを</w:t>
                            </w:r>
                            <w:r w:rsidR="00A75A84" w:rsidRPr="00B85AD6">
                              <w:rPr>
                                <w:rFonts w:ascii="MS Mincho" w:eastAsia="MS Mincho" w:hAnsi="MS Mincho" w:cs="MS Gothic" w:hint="eastAsia"/>
                                <w:color w:val="215E99" w:themeColor="text2" w:themeTint="BF"/>
                                <w:sz w:val="21"/>
                              </w:rPr>
                              <w:t>ご</w:t>
                            </w:r>
                            <w:r w:rsidRPr="00B85AD6">
                              <w:rPr>
                                <w:rFonts w:ascii="Segoe UI" w:eastAsia="Segoe UI" w:hAnsi="Segoe UI"/>
                                <w:color w:val="215E99" w:themeColor="text2" w:themeTint="BF"/>
                                <w:sz w:val="21"/>
                              </w:rPr>
                              <w:t xml:space="preserve">参照ください。 </w:t>
                            </w:r>
                            <w:hyperlink r:id="rId11" w:history="1">
                              <w:r w:rsidRPr="00B85AD6">
                                <w:rPr>
                                  <w:rStyle w:val="Hyperlink"/>
                                  <w:rFonts w:ascii="Segoe UI" w:eastAsia="Segoe UI" w:hAnsi="Segoe UI"/>
                                  <w:b/>
                                  <w:color w:val="215E99" w:themeColor="text2" w:themeTint="BF"/>
                                  <w:sz w:val="21"/>
                                </w:rPr>
                                <w:t>https://getready.govt.nz/</w:t>
                              </w:r>
                            </w:hyperlink>
                            <w:r>
                              <w:rPr>
                                <w:rFonts w:ascii="Segoe UI" w:eastAsia="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DA6CA60" id="_x0000_s1027" type="#_x0000_t202" style="position:absolute;margin-left:0;margin-top:80.5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" fillcolor="#dceaf7 [351]" strokecolor="#215e99 [2431]" strokeweight="1.25pt">
                <v:fill opacity="31354f"/>
                <v:textbox>
                  <w:txbxContent>
                    <w:p w14:paraId="553A8CC8" w14:textId="72DE51FE" w:rsidR="00F6144D" w:rsidRPr="00CB7738" w:rsidRDefault="00591BBE" w:rsidP="00F6144D">
                      <w:pPr>
                        <w:rPr>
                          <w:color w:val="215E99" w:themeColor="text2" w:themeTint="BF"/>
                        </w:rPr>
                      </w:pPr>
                      <w:r w:rsidRPr="00B85AD6">
                        <w:rPr>
                          <w:rFonts w:ascii="Segoe UI" w:eastAsia="Segoe UI" w:hAnsi="Segoe UI"/>
                          <w:color w:val="215E99" w:themeColor="text2" w:themeTint="BF"/>
                          <w:sz w:val="21"/>
                        </w:rPr>
                        <w:t>緊急事態に備えて、ご自身とコミュニティが何ができるかの詳細について、下記のウェブページを</w:t>
                      </w:r>
                      <w:r w:rsidR="00A75A84" w:rsidRPr="00B85AD6">
                        <w:rPr>
                          <w:rFonts w:ascii="MS Mincho" w:eastAsia="MS Mincho" w:hAnsi="MS Mincho" w:cs="MS Gothic" w:hint="eastAsia"/>
                          <w:color w:val="215E99" w:themeColor="text2" w:themeTint="BF"/>
                          <w:sz w:val="21"/>
                        </w:rPr>
                        <w:t>ご</w:t>
                      </w:r>
                      <w:r w:rsidRPr="00B85AD6">
                        <w:rPr>
                          <w:rFonts w:ascii="Segoe UI" w:eastAsia="Segoe UI" w:hAnsi="Segoe UI"/>
                          <w:color w:val="215E99" w:themeColor="text2" w:themeTint="BF"/>
                          <w:sz w:val="21"/>
                        </w:rPr>
                        <w:t xml:space="preserve">参照ください。 </w:t>
                      </w:r>
                      <w:hyperlink r:id="rId12" w:history="1">
                        <w:r w:rsidRPr="00B85AD6">
                          <w:rPr>
                            <w:rStyle w:val="Hyperlink"/>
                            <w:rFonts w:ascii="Segoe UI" w:eastAsia="Segoe UI" w:hAnsi="Segoe UI"/>
                            <w:b/>
                            <w:color w:val="215E99" w:themeColor="text2" w:themeTint="BF"/>
                            <w:sz w:val="21"/>
                          </w:rPr>
                          <w:t>https://getready.govt.nz/</w:t>
                        </w:r>
                      </w:hyperlink>
                      <w:r>
                        <w:rPr>
                          <w:rFonts w:ascii="Segoe UI" w:eastAsia="Segoe UI" w:hAnsi="Segoe UI"/>
                          <w:color w:val="215E99" w:themeColor="text2" w:themeTint="BF"/>
                          <w:sz w:val="21"/>
                        </w:rPr>
                        <w:t xml:space="preserve"> </w:t>
                      </w:r>
                    </w:p>
                  </w:txbxContent>
                </v:textbox>
                <w10:wrap type="square" anchorx="margin"/>
              </v:shape>
            </w:pict>
          </mc:Fallback>
        </mc:AlternateContent>
      </w:r>
      <w:r w:rsidRPr="00B85AD6">
        <w:rPr>
          <w:rFonts w:ascii="Segoe UI" w:eastAsia="MS Mincho" w:hAnsi="Segoe UI" w:cs="Segoe UI"/>
          <w:sz w:val="21"/>
        </w:rPr>
        <w:t>投稿は英語またはマオリ語でお願いします。ご意見は、他の政府機関と共有されたり、当庁のウェブサイトで公開されたり、公的情報法の要請に応じて共有されたりする場合があります。共有されたくない情報（名前など）を提供する場合は、投稿時に添付する電子メールにその旨を明記し、非公開にしたい部分とその理由を記載してください。</w:t>
      </w:r>
    </w:p>
    <w:sectPr w:rsidR="005A480C" w:rsidRPr="00B85AD6" w:rsidSect="006C6E7C">
      <w:head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9DC7" w14:textId="77777777" w:rsidR="005A2872" w:rsidRDefault="005A2872" w:rsidP="009E729D">
      <w:pPr>
        <w:spacing w:after="0" w:line="240" w:lineRule="auto"/>
      </w:pPr>
      <w:r>
        <w:separator/>
      </w:r>
    </w:p>
  </w:endnote>
  <w:endnote w:type="continuationSeparator" w:id="0">
    <w:p w14:paraId="1B0983CB" w14:textId="77777777" w:rsidR="005A2872" w:rsidRDefault="005A2872"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B3D3" w14:textId="77777777" w:rsidR="005A2872" w:rsidRDefault="005A2872" w:rsidP="009E729D">
      <w:pPr>
        <w:spacing w:after="0" w:line="240" w:lineRule="auto"/>
      </w:pPr>
      <w:r>
        <w:separator/>
      </w:r>
    </w:p>
  </w:footnote>
  <w:footnote w:type="continuationSeparator" w:id="0">
    <w:p w14:paraId="0E7A34D3" w14:textId="77777777" w:rsidR="005A2872" w:rsidRDefault="005A2872"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eastAsia="Symbol" w:hAnsi="Symbol"/>
      </w:rPr>
    </w:lvl>
    <w:lvl w:ilvl="1" w:tplc="6518B27E">
      <w:start w:val="1"/>
      <w:numFmt w:val="bullet"/>
      <w:lvlText w:val=""/>
      <w:lvlJc w:val="left"/>
      <w:pPr>
        <w:ind w:left="1440" w:hanging="360"/>
      </w:pPr>
      <w:rPr>
        <w:rFonts w:ascii="Symbol" w:eastAsia="Symbol" w:hAnsi="Symbol"/>
      </w:rPr>
    </w:lvl>
    <w:lvl w:ilvl="2" w:tplc="FFC6F18E">
      <w:start w:val="1"/>
      <w:numFmt w:val="bullet"/>
      <w:lvlText w:val=""/>
      <w:lvlJc w:val="left"/>
      <w:pPr>
        <w:ind w:left="1440" w:hanging="360"/>
      </w:pPr>
      <w:rPr>
        <w:rFonts w:ascii="Symbol" w:eastAsia="Symbol" w:hAnsi="Symbol"/>
      </w:rPr>
    </w:lvl>
    <w:lvl w:ilvl="3" w:tplc="8FD66656">
      <w:start w:val="1"/>
      <w:numFmt w:val="bullet"/>
      <w:lvlText w:val=""/>
      <w:lvlJc w:val="left"/>
      <w:pPr>
        <w:ind w:left="1440" w:hanging="360"/>
      </w:pPr>
      <w:rPr>
        <w:rFonts w:ascii="Symbol" w:eastAsia="Symbol" w:hAnsi="Symbol"/>
      </w:rPr>
    </w:lvl>
    <w:lvl w:ilvl="4" w:tplc="609EE6AC">
      <w:start w:val="1"/>
      <w:numFmt w:val="bullet"/>
      <w:lvlText w:val=""/>
      <w:lvlJc w:val="left"/>
      <w:pPr>
        <w:ind w:left="1440" w:hanging="360"/>
      </w:pPr>
      <w:rPr>
        <w:rFonts w:ascii="Symbol" w:eastAsia="Symbol" w:hAnsi="Symbol"/>
      </w:rPr>
    </w:lvl>
    <w:lvl w:ilvl="5" w:tplc="D18A2488">
      <w:start w:val="1"/>
      <w:numFmt w:val="bullet"/>
      <w:lvlText w:val=""/>
      <w:lvlJc w:val="left"/>
      <w:pPr>
        <w:ind w:left="1440" w:hanging="360"/>
      </w:pPr>
      <w:rPr>
        <w:rFonts w:ascii="Symbol" w:eastAsia="Symbol" w:hAnsi="Symbol"/>
      </w:rPr>
    </w:lvl>
    <w:lvl w:ilvl="6" w:tplc="C84813EC">
      <w:start w:val="1"/>
      <w:numFmt w:val="bullet"/>
      <w:lvlText w:val=""/>
      <w:lvlJc w:val="left"/>
      <w:pPr>
        <w:ind w:left="1440" w:hanging="360"/>
      </w:pPr>
      <w:rPr>
        <w:rFonts w:ascii="Symbol" w:eastAsia="Symbol" w:hAnsi="Symbol"/>
      </w:rPr>
    </w:lvl>
    <w:lvl w:ilvl="7" w:tplc="C5A29356">
      <w:start w:val="1"/>
      <w:numFmt w:val="bullet"/>
      <w:lvlText w:val=""/>
      <w:lvlJc w:val="left"/>
      <w:pPr>
        <w:ind w:left="1440" w:hanging="360"/>
      </w:pPr>
      <w:rPr>
        <w:rFonts w:ascii="Symbol" w:eastAsia="Symbol" w:hAnsi="Symbol"/>
      </w:rPr>
    </w:lvl>
    <w:lvl w:ilvl="8" w:tplc="E4B2FEAA">
      <w:start w:val="1"/>
      <w:numFmt w:val="bullet"/>
      <w:lvlText w:val=""/>
      <w:lvlJc w:val="left"/>
      <w:pPr>
        <w:ind w:left="1440" w:hanging="360"/>
      </w:pPr>
      <w:rPr>
        <w:rFonts w:ascii="Symbol" w:eastAsia="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eastAsia="Symbol" w:hAnsi="Symbol"/>
      </w:rPr>
    </w:lvl>
    <w:lvl w:ilvl="1" w:tplc="8DC659DA">
      <w:start w:val="1"/>
      <w:numFmt w:val="bullet"/>
      <w:lvlText w:val=""/>
      <w:lvlJc w:val="left"/>
      <w:pPr>
        <w:ind w:left="1440" w:hanging="360"/>
      </w:pPr>
      <w:rPr>
        <w:rFonts w:ascii="Symbol" w:eastAsia="Symbol" w:hAnsi="Symbol"/>
      </w:rPr>
    </w:lvl>
    <w:lvl w:ilvl="2" w:tplc="5CBE5FC2">
      <w:start w:val="1"/>
      <w:numFmt w:val="bullet"/>
      <w:lvlText w:val=""/>
      <w:lvlJc w:val="left"/>
      <w:pPr>
        <w:ind w:left="1440" w:hanging="360"/>
      </w:pPr>
      <w:rPr>
        <w:rFonts w:ascii="Symbol" w:eastAsia="Symbol" w:hAnsi="Symbol"/>
      </w:rPr>
    </w:lvl>
    <w:lvl w:ilvl="3" w:tplc="EDC8C276">
      <w:start w:val="1"/>
      <w:numFmt w:val="bullet"/>
      <w:lvlText w:val=""/>
      <w:lvlJc w:val="left"/>
      <w:pPr>
        <w:ind w:left="1440" w:hanging="360"/>
      </w:pPr>
      <w:rPr>
        <w:rFonts w:ascii="Symbol" w:eastAsia="Symbol" w:hAnsi="Symbol"/>
      </w:rPr>
    </w:lvl>
    <w:lvl w:ilvl="4" w:tplc="BAA4CA64">
      <w:start w:val="1"/>
      <w:numFmt w:val="bullet"/>
      <w:lvlText w:val=""/>
      <w:lvlJc w:val="left"/>
      <w:pPr>
        <w:ind w:left="1440" w:hanging="360"/>
      </w:pPr>
      <w:rPr>
        <w:rFonts w:ascii="Symbol" w:eastAsia="Symbol" w:hAnsi="Symbol"/>
      </w:rPr>
    </w:lvl>
    <w:lvl w:ilvl="5" w:tplc="D148502A">
      <w:start w:val="1"/>
      <w:numFmt w:val="bullet"/>
      <w:lvlText w:val=""/>
      <w:lvlJc w:val="left"/>
      <w:pPr>
        <w:ind w:left="1440" w:hanging="360"/>
      </w:pPr>
      <w:rPr>
        <w:rFonts w:ascii="Symbol" w:eastAsia="Symbol" w:hAnsi="Symbol"/>
      </w:rPr>
    </w:lvl>
    <w:lvl w:ilvl="6" w:tplc="D35CEBBE">
      <w:start w:val="1"/>
      <w:numFmt w:val="bullet"/>
      <w:lvlText w:val=""/>
      <w:lvlJc w:val="left"/>
      <w:pPr>
        <w:ind w:left="1440" w:hanging="360"/>
      </w:pPr>
      <w:rPr>
        <w:rFonts w:ascii="Symbol" w:eastAsia="Symbol" w:hAnsi="Symbol"/>
      </w:rPr>
    </w:lvl>
    <w:lvl w:ilvl="7" w:tplc="9BD6CEF4">
      <w:start w:val="1"/>
      <w:numFmt w:val="bullet"/>
      <w:lvlText w:val=""/>
      <w:lvlJc w:val="left"/>
      <w:pPr>
        <w:ind w:left="1440" w:hanging="360"/>
      </w:pPr>
      <w:rPr>
        <w:rFonts w:ascii="Symbol" w:eastAsia="Symbol" w:hAnsi="Symbol"/>
      </w:rPr>
    </w:lvl>
    <w:lvl w:ilvl="8" w:tplc="FE4EA4DA">
      <w:start w:val="1"/>
      <w:numFmt w:val="bullet"/>
      <w:lvlText w:val=""/>
      <w:lvlJc w:val="left"/>
      <w:pPr>
        <w:ind w:left="1440" w:hanging="360"/>
      </w:pPr>
      <w:rPr>
        <w:rFonts w:ascii="Symbol" w:eastAsia="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eastAsia="Courier New" w:hAnsi="Courier New" w:cs="Courier New" w:hint="default"/>
      </w:rPr>
    </w:lvl>
    <w:lvl w:ilvl="2" w:tplc="FFFFFFFF" w:tentative="1">
      <w:start w:val="1"/>
      <w:numFmt w:val="bullet"/>
      <w:lvlText w:val=""/>
      <w:lvlJc w:val="left"/>
      <w:pPr>
        <w:ind w:left="2880" w:hanging="360"/>
      </w:pPr>
      <w:rPr>
        <w:rFonts w:ascii="Wingdings" w:eastAsia="Wingdings" w:hAnsi="Wingdings" w:hint="default"/>
      </w:rPr>
    </w:lvl>
    <w:lvl w:ilvl="3" w:tplc="FFFFFFFF" w:tentative="1">
      <w:start w:val="1"/>
      <w:numFmt w:val="bullet"/>
      <w:lvlText w:val=""/>
      <w:lvlJc w:val="left"/>
      <w:pPr>
        <w:ind w:left="3600" w:hanging="360"/>
      </w:pPr>
      <w:rPr>
        <w:rFonts w:ascii="Symbol" w:eastAsia="Symbol" w:hAnsi="Symbol" w:hint="default"/>
      </w:rPr>
    </w:lvl>
    <w:lvl w:ilvl="4" w:tplc="FFFFFFFF" w:tentative="1">
      <w:start w:val="1"/>
      <w:numFmt w:val="bullet"/>
      <w:lvlText w:val="o"/>
      <w:lvlJc w:val="left"/>
      <w:pPr>
        <w:ind w:left="4320" w:hanging="360"/>
      </w:pPr>
      <w:rPr>
        <w:rFonts w:ascii="Courier New" w:eastAsia="Courier New" w:hAnsi="Courier New" w:cs="Courier New" w:hint="default"/>
      </w:rPr>
    </w:lvl>
    <w:lvl w:ilvl="5" w:tplc="FFFFFFFF" w:tentative="1">
      <w:start w:val="1"/>
      <w:numFmt w:val="bullet"/>
      <w:lvlText w:val=""/>
      <w:lvlJc w:val="left"/>
      <w:pPr>
        <w:ind w:left="5040" w:hanging="360"/>
      </w:pPr>
      <w:rPr>
        <w:rFonts w:ascii="Wingdings" w:eastAsia="Wingdings" w:hAnsi="Wingdings" w:hint="default"/>
      </w:rPr>
    </w:lvl>
    <w:lvl w:ilvl="6" w:tplc="FFFFFFFF" w:tentative="1">
      <w:start w:val="1"/>
      <w:numFmt w:val="bullet"/>
      <w:lvlText w:val=""/>
      <w:lvlJc w:val="left"/>
      <w:pPr>
        <w:ind w:left="5760" w:hanging="360"/>
      </w:pPr>
      <w:rPr>
        <w:rFonts w:ascii="Symbol" w:eastAsia="Symbol" w:hAnsi="Symbol" w:hint="default"/>
      </w:rPr>
    </w:lvl>
    <w:lvl w:ilvl="7" w:tplc="FFFFFFFF" w:tentative="1">
      <w:start w:val="1"/>
      <w:numFmt w:val="bullet"/>
      <w:lvlText w:val="o"/>
      <w:lvlJc w:val="left"/>
      <w:pPr>
        <w:ind w:left="6480" w:hanging="360"/>
      </w:pPr>
      <w:rPr>
        <w:rFonts w:ascii="Courier New" w:eastAsia="Courier New" w:hAnsi="Courier New" w:cs="Courier New" w:hint="default"/>
      </w:rPr>
    </w:lvl>
    <w:lvl w:ilvl="8" w:tplc="FFFFFFFF" w:tentative="1">
      <w:start w:val="1"/>
      <w:numFmt w:val="bullet"/>
      <w:lvlText w:val=""/>
      <w:lvlJc w:val="left"/>
      <w:pPr>
        <w:ind w:left="7200" w:hanging="360"/>
      </w:pPr>
      <w:rPr>
        <w:rFonts w:ascii="Wingdings" w:eastAsia="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eastAsia="Symbol" w:hAnsi="Symbol" w:hint="default"/>
      </w:rPr>
    </w:lvl>
    <w:lvl w:ilvl="1" w:tplc="14090003">
      <w:start w:val="1"/>
      <w:numFmt w:val="bullet"/>
      <w:lvlText w:val="o"/>
      <w:lvlJc w:val="left"/>
      <w:pPr>
        <w:ind w:left="399" w:hanging="360"/>
      </w:pPr>
      <w:rPr>
        <w:rFonts w:ascii="Courier New" w:eastAsia="Courier New" w:hAnsi="Courier New" w:cs="Courier New" w:hint="default"/>
      </w:rPr>
    </w:lvl>
    <w:lvl w:ilvl="2" w:tplc="14090005" w:tentative="1">
      <w:start w:val="1"/>
      <w:numFmt w:val="bullet"/>
      <w:lvlText w:val=""/>
      <w:lvlJc w:val="left"/>
      <w:pPr>
        <w:ind w:left="1119" w:hanging="360"/>
      </w:pPr>
      <w:rPr>
        <w:rFonts w:ascii="Wingdings" w:eastAsia="Wingdings" w:hAnsi="Wingdings" w:hint="default"/>
      </w:rPr>
    </w:lvl>
    <w:lvl w:ilvl="3" w:tplc="14090001" w:tentative="1">
      <w:start w:val="1"/>
      <w:numFmt w:val="bullet"/>
      <w:lvlText w:val=""/>
      <w:lvlJc w:val="left"/>
      <w:pPr>
        <w:ind w:left="1839" w:hanging="360"/>
      </w:pPr>
      <w:rPr>
        <w:rFonts w:ascii="Symbol" w:eastAsia="Symbol" w:hAnsi="Symbol" w:hint="default"/>
      </w:rPr>
    </w:lvl>
    <w:lvl w:ilvl="4" w:tplc="14090003" w:tentative="1">
      <w:start w:val="1"/>
      <w:numFmt w:val="bullet"/>
      <w:lvlText w:val="o"/>
      <w:lvlJc w:val="left"/>
      <w:pPr>
        <w:ind w:left="2559" w:hanging="360"/>
      </w:pPr>
      <w:rPr>
        <w:rFonts w:ascii="Courier New" w:eastAsia="Courier New" w:hAnsi="Courier New" w:cs="Courier New" w:hint="default"/>
      </w:rPr>
    </w:lvl>
    <w:lvl w:ilvl="5" w:tplc="14090005" w:tentative="1">
      <w:start w:val="1"/>
      <w:numFmt w:val="bullet"/>
      <w:lvlText w:val=""/>
      <w:lvlJc w:val="left"/>
      <w:pPr>
        <w:ind w:left="3279" w:hanging="360"/>
      </w:pPr>
      <w:rPr>
        <w:rFonts w:ascii="Wingdings" w:eastAsia="Wingdings" w:hAnsi="Wingdings" w:hint="default"/>
      </w:rPr>
    </w:lvl>
    <w:lvl w:ilvl="6" w:tplc="14090001" w:tentative="1">
      <w:start w:val="1"/>
      <w:numFmt w:val="bullet"/>
      <w:lvlText w:val=""/>
      <w:lvlJc w:val="left"/>
      <w:pPr>
        <w:ind w:left="3999" w:hanging="360"/>
      </w:pPr>
      <w:rPr>
        <w:rFonts w:ascii="Symbol" w:eastAsia="Symbol" w:hAnsi="Symbol" w:hint="default"/>
      </w:rPr>
    </w:lvl>
    <w:lvl w:ilvl="7" w:tplc="14090003" w:tentative="1">
      <w:start w:val="1"/>
      <w:numFmt w:val="bullet"/>
      <w:lvlText w:val="o"/>
      <w:lvlJc w:val="left"/>
      <w:pPr>
        <w:ind w:left="4719" w:hanging="360"/>
      </w:pPr>
      <w:rPr>
        <w:rFonts w:ascii="Courier New" w:eastAsia="Courier New" w:hAnsi="Courier New" w:cs="Courier New" w:hint="default"/>
      </w:rPr>
    </w:lvl>
    <w:lvl w:ilvl="8" w:tplc="14090005" w:tentative="1">
      <w:start w:val="1"/>
      <w:numFmt w:val="bullet"/>
      <w:lvlText w:val=""/>
      <w:lvlJc w:val="left"/>
      <w:pPr>
        <w:ind w:left="5439" w:hanging="360"/>
      </w:pPr>
      <w:rPr>
        <w:rFonts w:ascii="Wingdings" w:eastAsia="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eastAsia="Wingdings" w:hAnsi="Wingdings" w:hint="default"/>
      </w:rPr>
    </w:lvl>
    <w:lvl w:ilvl="1" w:tplc="14090003" w:tentative="1">
      <w:start w:val="1"/>
      <w:numFmt w:val="bullet"/>
      <w:lvlText w:val="o"/>
      <w:lvlJc w:val="left"/>
      <w:pPr>
        <w:ind w:left="2160" w:hanging="360"/>
      </w:pPr>
      <w:rPr>
        <w:rFonts w:ascii="Courier New" w:eastAsia="Courier New" w:hAnsi="Courier New" w:cs="Courier New" w:hint="default"/>
      </w:rPr>
    </w:lvl>
    <w:lvl w:ilvl="2" w:tplc="14090005" w:tentative="1">
      <w:start w:val="1"/>
      <w:numFmt w:val="bullet"/>
      <w:lvlText w:val=""/>
      <w:lvlJc w:val="left"/>
      <w:pPr>
        <w:ind w:left="2880" w:hanging="360"/>
      </w:pPr>
      <w:rPr>
        <w:rFonts w:ascii="Wingdings" w:eastAsia="Wingdings" w:hAnsi="Wingdings" w:hint="default"/>
      </w:rPr>
    </w:lvl>
    <w:lvl w:ilvl="3" w:tplc="14090001" w:tentative="1">
      <w:start w:val="1"/>
      <w:numFmt w:val="bullet"/>
      <w:lvlText w:val=""/>
      <w:lvlJc w:val="left"/>
      <w:pPr>
        <w:ind w:left="3600" w:hanging="360"/>
      </w:pPr>
      <w:rPr>
        <w:rFonts w:ascii="Symbol" w:eastAsia="Symbol" w:hAnsi="Symbol" w:hint="default"/>
      </w:rPr>
    </w:lvl>
    <w:lvl w:ilvl="4" w:tplc="14090003" w:tentative="1">
      <w:start w:val="1"/>
      <w:numFmt w:val="bullet"/>
      <w:lvlText w:val="o"/>
      <w:lvlJc w:val="left"/>
      <w:pPr>
        <w:ind w:left="4320" w:hanging="360"/>
      </w:pPr>
      <w:rPr>
        <w:rFonts w:ascii="Courier New" w:eastAsia="Courier New" w:hAnsi="Courier New" w:cs="Courier New" w:hint="default"/>
      </w:rPr>
    </w:lvl>
    <w:lvl w:ilvl="5" w:tplc="14090005" w:tentative="1">
      <w:start w:val="1"/>
      <w:numFmt w:val="bullet"/>
      <w:lvlText w:val=""/>
      <w:lvlJc w:val="left"/>
      <w:pPr>
        <w:ind w:left="5040" w:hanging="360"/>
      </w:pPr>
      <w:rPr>
        <w:rFonts w:ascii="Wingdings" w:eastAsia="Wingdings" w:hAnsi="Wingdings" w:hint="default"/>
      </w:rPr>
    </w:lvl>
    <w:lvl w:ilvl="6" w:tplc="14090001" w:tentative="1">
      <w:start w:val="1"/>
      <w:numFmt w:val="bullet"/>
      <w:lvlText w:val=""/>
      <w:lvlJc w:val="left"/>
      <w:pPr>
        <w:ind w:left="5760" w:hanging="360"/>
      </w:pPr>
      <w:rPr>
        <w:rFonts w:ascii="Symbol" w:eastAsia="Symbol" w:hAnsi="Symbol" w:hint="default"/>
      </w:rPr>
    </w:lvl>
    <w:lvl w:ilvl="7" w:tplc="14090003" w:tentative="1">
      <w:start w:val="1"/>
      <w:numFmt w:val="bullet"/>
      <w:lvlText w:val="o"/>
      <w:lvlJc w:val="left"/>
      <w:pPr>
        <w:ind w:left="6480" w:hanging="360"/>
      </w:pPr>
      <w:rPr>
        <w:rFonts w:ascii="Courier New" w:eastAsia="Courier New" w:hAnsi="Courier New" w:cs="Courier New" w:hint="default"/>
      </w:rPr>
    </w:lvl>
    <w:lvl w:ilvl="8" w:tplc="14090005" w:tentative="1">
      <w:start w:val="1"/>
      <w:numFmt w:val="bullet"/>
      <w:lvlText w:val=""/>
      <w:lvlJc w:val="left"/>
      <w:pPr>
        <w:ind w:left="7200" w:hanging="360"/>
      </w:pPr>
      <w:rPr>
        <w:rFonts w:ascii="Wingdings" w:eastAsia="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eastAsia="Symbol" w:hAnsi="Symbol"/>
      </w:rPr>
    </w:lvl>
    <w:lvl w:ilvl="1" w:tplc="4E34B388">
      <w:start w:val="1"/>
      <w:numFmt w:val="bullet"/>
      <w:lvlText w:val=""/>
      <w:lvlJc w:val="left"/>
      <w:pPr>
        <w:ind w:left="1440" w:hanging="360"/>
      </w:pPr>
      <w:rPr>
        <w:rFonts w:ascii="Symbol" w:eastAsia="Symbol" w:hAnsi="Symbol"/>
      </w:rPr>
    </w:lvl>
    <w:lvl w:ilvl="2" w:tplc="FDD6BB38">
      <w:start w:val="1"/>
      <w:numFmt w:val="bullet"/>
      <w:lvlText w:val=""/>
      <w:lvlJc w:val="left"/>
      <w:pPr>
        <w:ind w:left="1440" w:hanging="360"/>
      </w:pPr>
      <w:rPr>
        <w:rFonts w:ascii="Symbol" w:eastAsia="Symbol" w:hAnsi="Symbol"/>
      </w:rPr>
    </w:lvl>
    <w:lvl w:ilvl="3" w:tplc="EBA6C7DE">
      <w:start w:val="1"/>
      <w:numFmt w:val="bullet"/>
      <w:lvlText w:val=""/>
      <w:lvlJc w:val="left"/>
      <w:pPr>
        <w:ind w:left="1440" w:hanging="360"/>
      </w:pPr>
      <w:rPr>
        <w:rFonts w:ascii="Symbol" w:eastAsia="Symbol" w:hAnsi="Symbol"/>
      </w:rPr>
    </w:lvl>
    <w:lvl w:ilvl="4" w:tplc="123608A6">
      <w:start w:val="1"/>
      <w:numFmt w:val="bullet"/>
      <w:lvlText w:val=""/>
      <w:lvlJc w:val="left"/>
      <w:pPr>
        <w:ind w:left="1440" w:hanging="360"/>
      </w:pPr>
      <w:rPr>
        <w:rFonts w:ascii="Symbol" w:eastAsia="Symbol" w:hAnsi="Symbol"/>
      </w:rPr>
    </w:lvl>
    <w:lvl w:ilvl="5" w:tplc="33CC7F64">
      <w:start w:val="1"/>
      <w:numFmt w:val="bullet"/>
      <w:lvlText w:val=""/>
      <w:lvlJc w:val="left"/>
      <w:pPr>
        <w:ind w:left="1440" w:hanging="360"/>
      </w:pPr>
      <w:rPr>
        <w:rFonts w:ascii="Symbol" w:eastAsia="Symbol" w:hAnsi="Symbol"/>
      </w:rPr>
    </w:lvl>
    <w:lvl w:ilvl="6" w:tplc="BB3A21B8">
      <w:start w:val="1"/>
      <w:numFmt w:val="bullet"/>
      <w:lvlText w:val=""/>
      <w:lvlJc w:val="left"/>
      <w:pPr>
        <w:ind w:left="1440" w:hanging="360"/>
      </w:pPr>
      <w:rPr>
        <w:rFonts w:ascii="Symbol" w:eastAsia="Symbol" w:hAnsi="Symbol"/>
      </w:rPr>
    </w:lvl>
    <w:lvl w:ilvl="7" w:tplc="D4DA5A80">
      <w:start w:val="1"/>
      <w:numFmt w:val="bullet"/>
      <w:lvlText w:val=""/>
      <w:lvlJc w:val="left"/>
      <w:pPr>
        <w:ind w:left="1440" w:hanging="360"/>
      </w:pPr>
      <w:rPr>
        <w:rFonts w:ascii="Symbol" w:eastAsia="Symbol" w:hAnsi="Symbol"/>
      </w:rPr>
    </w:lvl>
    <w:lvl w:ilvl="8" w:tplc="3F0C1AE0">
      <w:start w:val="1"/>
      <w:numFmt w:val="bullet"/>
      <w:lvlText w:val=""/>
      <w:lvlJc w:val="left"/>
      <w:pPr>
        <w:ind w:left="1440" w:hanging="360"/>
      </w:pPr>
      <w:rPr>
        <w:rFonts w:ascii="Symbol" w:eastAsia="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eastAsia="Symbol" w:hAnsi="Symbol"/>
      </w:rPr>
    </w:lvl>
    <w:lvl w:ilvl="1" w:tplc="DC322444">
      <w:start w:val="1"/>
      <w:numFmt w:val="bullet"/>
      <w:lvlText w:val=""/>
      <w:lvlJc w:val="left"/>
      <w:pPr>
        <w:ind w:left="1440" w:hanging="360"/>
      </w:pPr>
      <w:rPr>
        <w:rFonts w:ascii="Symbol" w:eastAsia="Symbol" w:hAnsi="Symbol"/>
      </w:rPr>
    </w:lvl>
    <w:lvl w:ilvl="2" w:tplc="BEC28B66">
      <w:start w:val="1"/>
      <w:numFmt w:val="bullet"/>
      <w:lvlText w:val=""/>
      <w:lvlJc w:val="left"/>
      <w:pPr>
        <w:ind w:left="1440" w:hanging="360"/>
      </w:pPr>
      <w:rPr>
        <w:rFonts w:ascii="Symbol" w:eastAsia="Symbol" w:hAnsi="Symbol"/>
      </w:rPr>
    </w:lvl>
    <w:lvl w:ilvl="3" w:tplc="74182962">
      <w:start w:val="1"/>
      <w:numFmt w:val="bullet"/>
      <w:lvlText w:val=""/>
      <w:lvlJc w:val="left"/>
      <w:pPr>
        <w:ind w:left="1440" w:hanging="360"/>
      </w:pPr>
      <w:rPr>
        <w:rFonts w:ascii="Symbol" w:eastAsia="Symbol" w:hAnsi="Symbol"/>
      </w:rPr>
    </w:lvl>
    <w:lvl w:ilvl="4" w:tplc="F1D40EDC">
      <w:start w:val="1"/>
      <w:numFmt w:val="bullet"/>
      <w:lvlText w:val=""/>
      <w:lvlJc w:val="left"/>
      <w:pPr>
        <w:ind w:left="1440" w:hanging="360"/>
      </w:pPr>
      <w:rPr>
        <w:rFonts w:ascii="Symbol" w:eastAsia="Symbol" w:hAnsi="Symbol"/>
      </w:rPr>
    </w:lvl>
    <w:lvl w:ilvl="5" w:tplc="5AD2ABE6">
      <w:start w:val="1"/>
      <w:numFmt w:val="bullet"/>
      <w:lvlText w:val=""/>
      <w:lvlJc w:val="left"/>
      <w:pPr>
        <w:ind w:left="1440" w:hanging="360"/>
      </w:pPr>
      <w:rPr>
        <w:rFonts w:ascii="Symbol" w:eastAsia="Symbol" w:hAnsi="Symbol"/>
      </w:rPr>
    </w:lvl>
    <w:lvl w:ilvl="6" w:tplc="3CA62D1C">
      <w:start w:val="1"/>
      <w:numFmt w:val="bullet"/>
      <w:lvlText w:val=""/>
      <w:lvlJc w:val="left"/>
      <w:pPr>
        <w:ind w:left="1440" w:hanging="360"/>
      </w:pPr>
      <w:rPr>
        <w:rFonts w:ascii="Symbol" w:eastAsia="Symbol" w:hAnsi="Symbol"/>
      </w:rPr>
    </w:lvl>
    <w:lvl w:ilvl="7" w:tplc="EAA8B8B8">
      <w:start w:val="1"/>
      <w:numFmt w:val="bullet"/>
      <w:lvlText w:val=""/>
      <w:lvlJc w:val="left"/>
      <w:pPr>
        <w:ind w:left="1440" w:hanging="360"/>
      </w:pPr>
      <w:rPr>
        <w:rFonts w:ascii="Symbol" w:eastAsia="Symbol" w:hAnsi="Symbol"/>
      </w:rPr>
    </w:lvl>
    <w:lvl w:ilvl="8" w:tplc="1E668AEE">
      <w:start w:val="1"/>
      <w:numFmt w:val="bullet"/>
      <w:lvlText w:val=""/>
      <w:lvlJc w:val="left"/>
      <w:pPr>
        <w:ind w:left="1440" w:hanging="360"/>
      </w:pPr>
      <w:rPr>
        <w:rFonts w:ascii="Symbol" w:eastAsia="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eastAsia="Courier New" w:hAnsi="Courier New" w:cs="Courier New" w:hint="default"/>
      </w:rPr>
    </w:lvl>
    <w:lvl w:ilvl="2" w:tplc="FFFFFFFF" w:tentative="1">
      <w:start w:val="1"/>
      <w:numFmt w:val="bullet"/>
      <w:lvlText w:val=""/>
      <w:lvlJc w:val="left"/>
      <w:pPr>
        <w:ind w:left="2520" w:hanging="360"/>
      </w:pPr>
      <w:rPr>
        <w:rFonts w:ascii="Wingdings" w:eastAsia="Wingdings" w:hAnsi="Wingdings" w:hint="default"/>
      </w:rPr>
    </w:lvl>
    <w:lvl w:ilvl="3" w:tplc="FFFFFFFF" w:tentative="1">
      <w:start w:val="1"/>
      <w:numFmt w:val="bullet"/>
      <w:lvlText w:val=""/>
      <w:lvlJc w:val="left"/>
      <w:pPr>
        <w:ind w:left="3240" w:hanging="360"/>
      </w:pPr>
      <w:rPr>
        <w:rFonts w:ascii="Symbol" w:eastAsia="Symbol" w:hAnsi="Symbol" w:hint="default"/>
      </w:rPr>
    </w:lvl>
    <w:lvl w:ilvl="4" w:tplc="FFFFFFFF" w:tentative="1">
      <w:start w:val="1"/>
      <w:numFmt w:val="bullet"/>
      <w:lvlText w:val="o"/>
      <w:lvlJc w:val="left"/>
      <w:pPr>
        <w:ind w:left="3960" w:hanging="360"/>
      </w:pPr>
      <w:rPr>
        <w:rFonts w:ascii="Courier New" w:eastAsia="Courier New" w:hAnsi="Courier New" w:cs="Courier New" w:hint="default"/>
      </w:rPr>
    </w:lvl>
    <w:lvl w:ilvl="5" w:tplc="FFFFFFFF" w:tentative="1">
      <w:start w:val="1"/>
      <w:numFmt w:val="bullet"/>
      <w:lvlText w:val=""/>
      <w:lvlJc w:val="left"/>
      <w:pPr>
        <w:ind w:left="4680" w:hanging="360"/>
      </w:pPr>
      <w:rPr>
        <w:rFonts w:ascii="Wingdings" w:eastAsia="Wingdings" w:hAnsi="Wingdings" w:hint="default"/>
      </w:rPr>
    </w:lvl>
    <w:lvl w:ilvl="6" w:tplc="FFFFFFFF" w:tentative="1">
      <w:start w:val="1"/>
      <w:numFmt w:val="bullet"/>
      <w:lvlText w:val=""/>
      <w:lvlJc w:val="left"/>
      <w:pPr>
        <w:ind w:left="5400" w:hanging="360"/>
      </w:pPr>
      <w:rPr>
        <w:rFonts w:ascii="Symbol" w:eastAsia="Symbol" w:hAnsi="Symbol" w:hint="default"/>
      </w:rPr>
    </w:lvl>
    <w:lvl w:ilvl="7" w:tplc="FFFFFFFF" w:tentative="1">
      <w:start w:val="1"/>
      <w:numFmt w:val="bullet"/>
      <w:lvlText w:val="o"/>
      <w:lvlJc w:val="left"/>
      <w:pPr>
        <w:ind w:left="6120" w:hanging="360"/>
      </w:pPr>
      <w:rPr>
        <w:rFonts w:ascii="Courier New" w:eastAsia="Courier New" w:hAnsi="Courier New" w:cs="Courier New" w:hint="default"/>
      </w:rPr>
    </w:lvl>
    <w:lvl w:ilvl="8" w:tplc="FFFFFFFF" w:tentative="1">
      <w:start w:val="1"/>
      <w:numFmt w:val="bullet"/>
      <w:lvlText w:val=""/>
      <w:lvlJc w:val="left"/>
      <w:pPr>
        <w:ind w:left="6840" w:hanging="360"/>
      </w:pPr>
      <w:rPr>
        <w:rFonts w:ascii="Wingdings" w:eastAsia="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eastAsia="Courier New" w:hAnsi="Courier New" w:cs="Courier New" w:hint="default"/>
      </w:rPr>
    </w:lvl>
    <w:lvl w:ilvl="2" w:tplc="14090005" w:tentative="1">
      <w:start w:val="1"/>
      <w:numFmt w:val="bullet"/>
      <w:lvlText w:val=""/>
      <w:lvlJc w:val="left"/>
      <w:pPr>
        <w:ind w:left="1800" w:hanging="360"/>
      </w:pPr>
      <w:rPr>
        <w:rFonts w:ascii="Wingdings" w:eastAsia="Wingdings" w:hAnsi="Wingdings" w:hint="default"/>
      </w:rPr>
    </w:lvl>
    <w:lvl w:ilvl="3" w:tplc="14090001" w:tentative="1">
      <w:start w:val="1"/>
      <w:numFmt w:val="bullet"/>
      <w:lvlText w:val=""/>
      <w:lvlJc w:val="left"/>
      <w:pPr>
        <w:ind w:left="2520" w:hanging="360"/>
      </w:pPr>
      <w:rPr>
        <w:rFonts w:ascii="Symbol" w:eastAsia="Symbol" w:hAnsi="Symbol" w:hint="default"/>
      </w:rPr>
    </w:lvl>
    <w:lvl w:ilvl="4" w:tplc="14090003" w:tentative="1">
      <w:start w:val="1"/>
      <w:numFmt w:val="bullet"/>
      <w:lvlText w:val="o"/>
      <w:lvlJc w:val="left"/>
      <w:pPr>
        <w:ind w:left="3240" w:hanging="360"/>
      </w:pPr>
      <w:rPr>
        <w:rFonts w:ascii="Courier New" w:eastAsia="Courier New" w:hAnsi="Courier New" w:cs="Courier New" w:hint="default"/>
      </w:rPr>
    </w:lvl>
    <w:lvl w:ilvl="5" w:tplc="14090005" w:tentative="1">
      <w:start w:val="1"/>
      <w:numFmt w:val="bullet"/>
      <w:lvlText w:val=""/>
      <w:lvlJc w:val="left"/>
      <w:pPr>
        <w:ind w:left="3960" w:hanging="360"/>
      </w:pPr>
      <w:rPr>
        <w:rFonts w:ascii="Wingdings" w:eastAsia="Wingdings" w:hAnsi="Wingdings" w:hint="default"/>
      </w:rPr>
    </w:lvl>
    <w:lvl w:ilvl="6" w:tplc="14090001" w:tentative="1">
      <w:start w:val="1"/>
      <w:numFmt w:val="bullet"/>
      <w:lvlText w:val=""/>
      <w:lvlJc w:val="left"/>
      <w:pPr>
        <w:ind w:left="4680" w:hanging="360"/>
      </w:pPr>
      <w:rPr>
        <w:rFonts w:ascii="Symbol" w:eastAsia="Symbol" w:hAnsi="Symbol" w:hint="default"/>
      </w:rPr>
    </w:lvl>
    <w:lvl w:ilvl="7" w:tplc="14090003" w:tentative="1">
      <w:start w:val="1"/>
      <w:numFmt w:val="bullet"/>
      <w:lvlText w:val="o"/>
      <w:lvlJc w:val="left"/>
      <w:pPr>
        <w:ind w:left="5400" w:hanging="360"/>
      </w:pPr>
      <w:rPr>
        <w:rFonts w:ascii="Courier New" w:eastAsia="Courier New" w:hAnsi="Courier New" w:cs="Courier New" w:hint="default"/>
      </w:rPr>
    </w:lvl>
    <w:lvl w:ilvl="8" w:tplc="14090005" w:tentative="1">
      <w:start w:val="1"/>
      <w:numFmt w:val="bullet"/>
      <w:lvlText w:val=""/>
      <w:lvlJc w:val="left"/>
      <w:pPr>
        <w:ind w:left="6120" w:hanging="360"/>
      </w:pPr>
      <w:rPr>
        <w:rFonts w:ascii="Wingdings" w:eastAsia="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A55A1"/>
    <w:rsid w:val="001B555E"/>
    <w:rsid w:val="001C4E8E"/>
    <w:rsid w:val="001C5684"/>
    <w:rsid w:val="001C5B9A"/>
    <w:rsid w:val="001E3269"/>
    <w:rsid w:val="00203401"/>
    <w:rsid w:val="0020656A"/>
    <w:rsid w:val="002111C1"/>
    <w:rsid w:val="0022204D"/>
    <w:rsid w:val="002242E5"/>
    <w:rsid w:val="002275DD"/>
    <w:rsid w:val="00231DBD"/>
    <w:rsid w:val="00233834"/>
    <w:rsid w:val="0023654A"/>
    <w:rsid w:val="0024014B"/>
    <w:rsid w:val="00275014"/>
    <w:rsid w:val="00283787"/>
    <w:rsid w:val="002C34A6"/>
    <w:rsid w:val="002F0BAA"/>
    <w:rsid w:val="002F79A1"/>
    <w:rsid w:val="00302B0C"/>
    <w:rsid w:val="003063FD"/>
    <w:rsid w:val="00311315"/>
    <w:rsid w:val="003137EF"/>
    <w:rsid w:val="0033190B"/>
    <w:rsid w:val="003912D5"/>
    <w:rsid w:val="003C0BAE"/>
    <w:rsid w:val="003D27E7"/>
    <w:rsid w:val="003E4D7C"/>
    <w:rsid w:val="003F2FF4"/>
    <w:rsid w:val="00414EF9"/>
    <w:rsid w:val="00416497"/>
    <w:rsid w:val="004179F3"/>
    <w:rsid w:val="00417EEB"/>
    <w:rsid w:val="00431D1A"/>
    <w:rsid w:val="0044192B"/>
    <w:rsid w:val="00467D12"/>
    <w:rsid w:val="00480186"/>
    <w:rsid w:val="00481B70"/>
    <w:rsid w:val="004945C6"/>
    <w:rsid w:val="00495F87"/>
    <w:rsid w:val="00496679"/>
    <w:rsid w:val="004B0812"/>
    <w:rsid w:val="004C6B2F"/>
    <w:rsid w:val="004D014D"/>
    <w:rsid w:val="004D3C29"/>
    <w:rsid w:val="004E1238"/>
    <w:rsid w:val="004E348D"/>
    <w:rsid w:val="005101FB"/>
    <w:rsid w:val="00536B38"/>
    <w:rsid w:val="00550C9F"/>
    <w:rsid w:val="00552C5E"/>
    <w:rsid w:val="00572AFA"/>
    <w:rsid w:val="00574862"/>
    <w:rsid w:val="0057596C"/>
    <w:rsid w:val="00591BBE"/>
    <w:rsid w:val="005A2872"/>
    <w:rsid w:val="005A480C"/>
    <w:rsid w:val="005B1F77"/>
    <w:rsid w:val="005E30D4"/>
    <w:rsid w:val="005E34CC"/>
    <w:rsid w:val="005E764F"/>
    <w:rsid w:val="006674D4"/>
    <w:rsid w:val="006A33B9"/>
    <w:rsid w:val="006C6E7C"/>
    <w:rsid w:val="006D3F3E"/>
    <w:rsid w:val="006D78F3"/>
    <w:rsid w:val="006F1CA0"/>
    <w:rsid w:val="006F637F"/>
    <w:rsid w:val="0070174A"/>
    <w:rsid w:val="00715C9B"/>
    <w:rsid w:val="007177FC"/>
    <w:rsid w:val="007262F8"/>
    <w:rsid w:val="00737461"/>
    <w:rsid w:val="0074694D"/>
    <w:rsid w:val="0074791E"/>
    <w:rsid w:val="007549D6"/>
    <w:rsid w:val="00795B99"/>
    <w:rsid w:val="007A0185"/>
    <w:rsid w:val="007C741C"/>
    <w:rsid w:val="00803B50"/>
    <w:rsid w:val="0081002A"/>
    <w:rsid w:val="00821368"/>
    <w:rsid w:val="00824C46"/>
    <w:rsid w:val="00835D44"/>
    <w:rsid w:val="00840FDB"/>
    <w:rsid w:val="00846BF6"/>
    <w:rsid w:val="008532E7"/>
    <w:rsid w:val="00856145"/>
    <w:rsid w:val="00857D8B"/>
    <w:rsid w:val="00867DE6"/>
    <w:rsid w:val="008773D8"/>
    <w:rsid w:val="00886C05"/>
    <w:rsid w:val="008A7D92"/>
    <w:rsid w:val="008B1670"/>
    <w:rsid w:val="008B37A8"/>
    <w:rsid w:val="008B3A74"/>
    <w:rsid w:val="008C4D8F"/>
    <w:rsid w:val="008D1A19"/>
    <w:rsid w:val="008F35E2"/>
    <w:rsid w:val="00904A2E"/>
    <w:rsid w:val="00934312"/>
    <w:rsid w:val="00936007"/>
    <w:rsid w:val="009768A0"/>
    <w:rsid w:val="009778FE"/>
    <w:rsid w:val="00980DF5"/>
    <w:rsid w:val="009B68F2"/>
    <w:rsid w:val="009E729D"/>
    <w:rsid w:val="009F4F89"/>
    <w:rsid w:val="00A038A6"/>
    <w:rsid w:val="00A05CDA"/>
    <w:rsid w:val="00A30B95"/>
    <w:rsid w:val="00A36C2D"/>
    <w:rsid w:val="00A55309"/>
    <w:rsid w:val="00A63ED1"/>
    <w:rsid w:val="00A71092"/>
    <w:rsid w:val="00A75A84"/>
    <w:rsid w:val="00A81662"/>
    <w:rsid w:val="00AD644C"/>
    <w:rsid w:val="00AE71A0"/>
    <w:rsid w:val="00B55962"/>
    <w:rsid w:val="00B566FD"/>
    <w:rsid w:val="00B75D34"/>
    <w:rsid w:val="00B81EE1"/>
    <w:rsid w:val="00B85AD6"/>
    <w:rsid w:val="00B9059F"/>
    <w:rsid w:val="00BA1320"/>
    <w:rsid w:val="00BA6044"/>
    <w:rsid w:val="00BE2C19"/>
    <w:rsid w:val="00BE6F65"/>
    <w:rsid w:val="00BF06B3"/>
    <w:rsid w:val="00BF47F4"/>
    <w:rsid w:val="00C03E2E"/>
    <w:rsid w:val="00C118F2"/>
    <w:rsid w:val="00C2341D"/>
    <w:rsid w:val="00C2694C"/>
    <w:rsid w:val="00C33BB7"/>
    <w:rsid w:val="00C37C99"/>
    <w:rsid w:val="00C80F92"/>
    <w:rsid w:val="00C96893"/>
    <w:rsid w:val="00CB7738"/>
    <w:rsid w:val="00D00A16"/>
    <w:rsid w:val="00D078DE"/>
    <w:rsid w:val="00D602C7"/>
    <w:rsid w:val="00D65181"/>
    <w:rsid w:val="00D71D2A"/>
    <w:rsid w:val="00D829B4"/>
    <w:rsid w:val="00D85E32"/>
    <w:rsid w:val="00DB3D1F"/>
    <w:rsid w:val="00DB4F21"/>
    <w:rsid w:val="00DB591E"/>
    <w:rsid w:val="00DE245B"/>
    <w:rsid w:val="00E04297"/>
    <w:rsid w:val="00E1078F"/>
    <w:rsid w:val="00E25D73"/>
    <w:rsid w:val="00E27A12"/>
    <w:rsid w:val="00E30622"/>
    <w:rsid w:val="00E33AA7"/>
    <w:rsid w:val="00E373D9"/>
    <w:rsid w:val="00E50647"/>
    <w:rsid w:val="00E516E4"/>
    <w:rsid w:val="00E53B58"/>
    <w:rsid w:val="00E7304B"/>
    <w:rsid w:val="00E75FEC"/>
    <w:rsid w:val="00E77938"/>
    <w:rsid w:val="00E9297D"/>
    <w:rsid w:val="00E92FBE"/>
    <w:rsid w:val="00EB57B3"/>
    <w:rsid w:val="00ED4E2D"/>
    <w:rsid w:val="00ED599E"/>
    <w:rsid w:val="00F07DB8"/>
    <w:rsid w:val="00F13EB7"/>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Segoe UI"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Segoe UI"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Segoe UI"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Segoe UI" w:hAnsi="Segoe UI" w:cs="Open Sans"/>
      <w:sz w:val="18"/>
      <w:szCs w:val="18"/>
    </w:rPr>
  </w:style>
  <w:style w:type="character" w:customStyle="1" w:styleId="TablebulletsChar">
    <w:name w:val="Table bullets Char"/>
    <w:basedOn w:val="TabletextChar"/>
    <w:link w:val="Tablebullets"/>
    <w:rsid w:val="009E729D"/>
    <w:rPr>
      <w:rFonts w:ascii="Segoe UI" w:eastAsia="Segoe UI"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Segoe UI" w:hAnsi="Segoe UI" w:cs="Open Sans"/>
      <w:color w:val="333332"/>
      <w:sz w:val="21"/>
    </w:rPr>
  </w:style>
  <w:style w:type="character" w:customStyle="1" w:styleId="L2numberedlistChar">
    <w:name w:val="L2 numbered list Char"/>
    <w:basedOn w:val="ListParagraphChar"/>
    <w:link w:val="L2numberedlist"/>
    <w:rsid w:val="008A7D92"/>
    <w:rPr>
      <w:rFonts w:ascii="Segoe UI" w:eastAsia="Segoe UI"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eastAsia="Segoe UI" w:hAnsi="Segoe UI" w:cs="Segoe UI"/>
      <w:sz w:val="21"/>
      <w:szCs w:val="21"/>
    </w:rPr>
  </w:style>
  <w:style w:type="character" w:customStyle="1" w:styleId="BodyTextChar">
    <w:name w:val="Body Text Char"/>
    <w:basedOn w:val="DefaultParagraphFont"/>
    <w:link w:val="BodyText"/>
    <w:uiPriority w:val="99"/>
    <w:rsid w:val="00467D12"/>
    <w:rPr>
      <w:rFonts w:ascii="Segoe UI" w:eastAsia="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hAnsi="Open Sans Condensed" w:cs="Open Sans"/>
      <w:b/>
      <w:bCs/>
      <w:color w:val="215E99" w:themeColor="text2" w:themeTint="BF"/>
      <w:sz w:val="40"/>
      <w:szCs w:val="40"/>
      <w:lang w:val="en-AU"/>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lang w:val="en-AU" w:eastAsia="ja-JP"/>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strengthening-disaster-resilience-and-emergency-manage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tready.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ready.gov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vildefence.govt.nz/emergency-management-bill" TargetMode="External"/><Relationship Id="rId4" Type="http://schemas.openxmlformats.org/officeDocument/2006/relationships/settings" Target="settings.xml"/><Relationship Id="rId9" Type="http://schemas.openxmlformats.org/officeDocument/2006/relationships/hyperlink" Target="mailto:EmergencyManagementBill@nema.govt.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ptos Display"/>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ptos"/>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4</cp:revision>
  <cp:lastPrinted>2025-03-25T23:37:00Z</cp:lastPrinted>
  <dcterms:created xsi:type="dcterms:W3CDTF">2025-04-29T15:03:00Z</dcterms:created>
  <dcterms:modified xsi:type="dcterms:W3CDTF">2025-05-01T00:28:00Z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